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FEEA" w14:textId="77777777" w:rsidR="002119EA" w:rsidRDefault="002119EA" w:rsidP="002119EA">
      <w:pPr>
        <w:pStyle w:val="cdt4ke"/>
        <w:spacing w:before="0" w:beforeAutospacing="0" w:after="0" w:afterAutospacing="0"/>
        <w:jc w:val="both"/>
        <w:rPr>
          <w:rFonts w:ascii="Arial" w:hAnsi="Arial" w:cs="Arial"/>
          <w:color w:val="212121"/>
          <w:sz w:val="22"/>
          <w:szCs w:val="22"/>
        </w:rPr>
      </w:pPr>
      <w:r>
        <w:rPr>
          <w:rFonts w:ascii="Arial" w:hAnsi="Arial" w:cs="Arial"/>
          <w:color w:val="212121"/>
          <w:sz w:val="20"/>
          <w:szCs w:val="20"/>
        </w:rPr>
        <w:t>Maria Carmen Falvo receives her M. Sc. Degree in Electrical Engineering in 2002 cum laude and a 2nd Level Master on “Energy Management and Environmental Sustainability in Natural Parks” in 2003 at University of Rome Sapienza.</w:t>
      </w:r>
    </w:p>
    <w:p w14:paraId="45BE1220" w14:textId="77777777" w:rsidR="002119EA" w:rsidRDefault="002119EA" w:rsidP="002119EA">
      <w:pPr>
        <w:pStyle w:val="cdt4ke"/>
        <w:spacing w:before="180" w:beforeAutospacing="0" w:after="0" w:afterAutospacing="0"/>
        <w:jc w:val="both"/>
        <w:rPr>
          <w:rFonts w:ascii="Arial" w:hAnsi="Arial" w:cs="Arial"/>
          <w:color w:val="212121"/>
          <w:sz w:val="22"/>
          <w:szCs w:val="22"/>
        </w:rPr>
      </w:pPr>
      <w:r>
        <w:rPr>
          <w:rFonts w:ascii="Arial" w:hAnsi="Arial" w:cs="Arial"/>
          <w:color w:val="212121"/>
          <w:sz w:val="20"/>
          <w:szCs w:val="20"/>
        </w:rPr>
        <w:t xml:space="preserve">From 2003 to 2007 she performs research activities and received her Ph.D. in Electrical Engineering at DIAEE of Rome Sapienza. </w:t>
      </w:r>
      <w:r w:rsidRPr="00103E16">
        <w:rPr>
          <w:rFonts w:ascii="Arial" w:hAnsi="Arial" w:cs="Arial"/>
          <w:color w:val="212121"/>
          <w:sz w:val="20"/>
          <w:szCs w:val="20"/>
        </w:rPr>
        <w:t xml:space="preserve">In 2014 and 2016 </w:t>
      </w:r>
      <w:r>
        <w:rPr>
          <w:rFonts w:ascii="Arial" w:hAnsi="Arial" w:cs="Arial"/>
          <w:color w:val="212121"/>
          <w:sz w:val="20"/>
          <w:szCs w:val="20"/>
        </w:rPr>
        <w:t>s</w:t>
      </w:r>
      <w:r w:rsidRPr="00103E16">
        <w:rPr>
          <w:rFonts w:ascii="Arial" w:hAnsi="Arial" w:cs="Arial"/>
          <w:color w:val="212121"/>
          <w:sz w:val="20"/>
          <w:szCs w:val="20"/>
        </w:rPr>
        <w:t>he obtained the national scientific qualification of associate professor and in 2020 as full professor in the same sector</w:t>
      </w:r>
      <w:r>
        <w:rPr>
          <w:rFonts w:ascii="Arial" w:hAnsi="Arial" w:cs="Arial"/>
          <w:color w:val="212121"/>
          <w:sz w:val="20"/>
          <w:szCs w:val="20"/>
        </w:rPr>
        <w:t>.</w:t>
      </w:r>
      <w:r w:rsidRPr="00103E16">
        <w:rPr>
          <w:rFonts w:ascii="Arial" w:hAnsi="Arial" w:cs="Arial"/>
          <w:color w:val="212121"/>
          <w:sz w:val="20"/>
          <w:szCs w:val="20"/>
        </w:rPr>
        <w:t xml:space="preserve"> </w:t>
      </w:r>
      <w:r>
        <w:rPr>
          <w:rFonts w:ascii="Arial" w:hAnsi="Arial" w:cs="Arial"/>
          <w:color w:val="212121"/>
          <w:sz w:val="20"/>
          <w:szCs w:val="20"/>
        </w:rPr>
        <w:t xml:space="preserve">From 2008 to 2018 she is Assistant Professor in Power Systems for Energy sector at DIAEE and from 2018 to now she is Associate Professor in the same sector at the same dept. </w:t>
      </w:r>
    </w:p>
    <w:p w14:paraId="27CA3B87" w14:textId="77777777" w:rsidR="002119EA" w:rsidRDefault="002119EA" w:rsidP="002119EA">
      <w:pPr>
        <w:pStyle w:val="cdt4ke"/>
        <w:spacing w:before="180" w:beforeAutospacing="0" w:after="0" w:afterAutospacing="0"/>
        <w:jc w:val="both"/>
        <w:rPr>
          <w:rFonts w:ascii="Arial" w:hAnsi="Arial" w:cs="Arial"/>
          <w:color w:val="212121"/>
          <w:sz w:val="22"/>
          <w:szCs w:val="22"/>
        </w:rPr>
      </w:pPr>
      <w:r>
        <w:rPr>
          <w:rFonts w:ascii="Arial" w:hAnsi="Arial" w:cs="Arial"/>
          <w:color w:val="212121"/>
          <w:sz w:val="20"/>
          <w:szCs w:val="20"/>
        </w:rPr>
        <w:t xml:space="preserve">She is principal investigator and participant at many research projects funded by public institutions and private companies in electrical engineering fields. She is chairwoman and reviewer for international journals and conferences. She is TP chair of the 15th, </w:t>
      </w:r>
      <w:proofErr w:type="gramStart"/>
      <w:r>
        <w:rPr>
          <w:rFonts w:ascii="Arial" w:hAnsi="Arial" w:cs="Arial"/>
          <w:color w:val="212121"/>
          <w:sz w:val="20"/>
          <w:szCs w:val="20"/>
        </w:rPr>
        <w:t>16th</w:t>
      </w:r>
      <w:proofErr w:type="gramEnd"/>
      <w:r>
        <w:rPr>
          <w:rFonts w:ascii="Arial" w:hAnsi="Arial" w:cs="Arial"/>
          <w:color w:val="212121"/>
          <w:sz w:val="20"/>
          <w:szCs w:val="20"/>
        </w:rPr>
        <w:t xml:space="preserve"> and 17th edition of the International Conference IEEE EEEIC. She is author of more than 80 publications.</w:t>
      </w:r>
    </w:p>
    <w:p w14:paraId="145A8515" w14:textId="77777777" w:rsidR="002119EA" w:rsidRDefault="002119EA" w:rsidP="002119EA">
      <w:pPr>
        <w:pStyle w:val="cdt4ke"/>
        <w:spacing w:before="180" w:beforeAutospacing="0" w:after="0" w:afterAutospacing="0"/>
        <w:jc w:val="both"/>
        <w:rPr>
          <w:rFonts w:ascii="Arial" w:hAnsi="Arial" w:cs="Arial"/>
          <w:color w:val="212121"/>
          <w:sz w:val="22"/>
          <w:szCs w:val="22"/>
        </w:rPr>
      </w:pPr>
      <w:r>
        <w:rPr>
          <w:rFonts w:ascii="Arial" w:hAnsi="Arial" w:cs="Arial"/>
          <w:color w:val="212121"/>
          <w:sz w:val="20"/>
          <w:szCs w:val="20"/>
        </w:rPr>
        <w:t xml:space="preserve">She is teacher for many subjects at the Faculty of Engineering: Planning, Management and Markets for Power Systems for the M.Sc. in Electrical Engineering (in Italian); Power Systems and </w:t>
      </w:r>
      <w:proofErr w:type="spellStart"/>
      <w:r>
        <w:rPr>
          <w:rFonts w:ascii="Arial" w:hAnsi="Arial" w:cs="Arial"/>
          <w:color w:val="212121"/>
          <w:sz w:val="20"/>
          <w:szCs w:val="20"/>
        </w:rPr>
        <w:t>Security&amp;Safety</w:t>
      </w:r>
      <w:proofErr w:type="spellEnd"/>
      <w:r>
        <w:rPr>
          <w:rFonts w:ascii="Arial" w:hAnsi="Arial" w:cs="Arial"/>
          <w:color w:val="212121"/>
          <w:sz w:val="20"/>
          <w:szCs w:val="20"/>
        </w:rPr>
        <w:t xml:space="preserve"> and Reliability and </w:t>
      </w:r>
      <w:proofErr w:type="spellStart"/>
      <w:r>
        <w:rPr>
          <w:rFonts w:ascii="Arial" w:hAnsi="Arial" w:cs="Arial"/>
          <w:color w:val="212121"/>
          <w:sz w:val="20"/>
          <w:szCs w:val="20"/>
        </w:rPr>
        <w:t>Security&amp;Safety</w:t>
      </w:r>
      <w:proofErr w:type="spellEnd"/>
      <w:r>
        <w:rPr>
          <w:rFonts w:ascii="Arial" w:hAnsi="Arial" w:cs="Arial"/>
          <w:color w:val="212121"/>
          <w:sz w:val="20"/>
          <w:szCs w:val="20"/>
        </w:rPr>
        <w:t xml:space="preserve"> in Power Systems for the B. and M.Sc. Course in Safety Engineering (in Italian); Electrical Power Systems for the M.Sc. in Electrical Engineering, for the M.Sc. in Energy Engineering and for Erasmus Mundus M. Sc. Course in Sustainable Transportation and Electrical Power Systems (in English); Electrical Principles and Energy Conversion for the 2nd Level Master in Management of Energy and of Environment (in Italian).</w:t>
      </w:r>
    </w:p>
    <w:p w14:paraId="6FB044B4" w14:textId="77777777" w:rsidR="002119EA" w:rsidRDefault="002119EA" w:rsidP="002119EA">
      <w:pPr>
        <w:pStyle w:val="cdt4ke"/>
        <w:spacing w:before="180" w:beforeAutospacing="0" w:after="0" w:afterAutospacing="0"/>
        <w:jc w:val="both"/>
        <w:rPr>
          <w:rFonts w:ascii="Arial" w:hAnsi="Arial" w:cs="Arial"/>
          <w:color w:val="212121"/>
          <w:sz w:val="22"/>
          <w:szCs w:val="22"/>
        </w:rPr>
      </w:pPr>
      <w:r>
        <w:rPr>
          <w:rFonts w:ascii="Arial" w:hAnsi="Arial" w:cs="Arial"/>
          <w:color w:val="212121"/>
          <w:sz w:val="20"/>
          <w:szCs w:val="20"/>
        </w:rPr>
        <w:t>She works as professor at Polytechnic Engineering School of Gijon at University Oviedo (Spain), where she is teacher for the subjects Electrical Energy for Transport (2011-2012) and Power Systems for Electrical Transportation (2013-2014-2015-2016).</w:t>
      </w:r>
    </w:p>
    <w:p w14:paraId="58489192" w14:textId="77777777" w:rsidR="002119EA" w:rsidRDefault="002119EA" w:rsidP="002119EA">
      <w:pPr>
        <w:pStyle w:val="cdt4ke"/>
        <w:spacing w:before="180" w:beforeAutospacing="0" w:after="0" w:afterAutospacing="0"/>
        <w:jc w:val="both"/>
        <w:rPr>
          <w:rFonts w:ascii="Arial" w:hAnsi="Arial" w:cs="Arial"/>
          <w:color w:val="212121"/>
          <w:sz w:val="22"/>
          <w:szCs w:val="22"/>
        </w:rPr>
      </w:pPr>
      <w:r>
        <w:rPr>
          <w:rFonts w:ascii="Arial" w:hAnsi="Arial" w:cs="Arial"/>
          <w:color w:val="212121"/>
          <w:sz w:val="20"/>
          <w:szCs w:val="20"/>
        </w:rPr>
        <w:t xml:space="preserve">She is visiting professor in 2012 at Instituto de </w:t>
      </w:r>
      <w:proofErr w:type="spellStart"/>
      <w:r>
        <w:rPr>
          <w:rFonts w:ascii="Arial" w:hAnsi="Arial" w:cs="Arial"/>
          <w:color w:val="212121"/>
          <w:sz w:val="20"/>
          <w:szCs w:val="20"/>
        </w:rPr>
        <w:t>Investigación</w:t>
      </w:r>
      <w:proofErr w:type="spellEnd"/>
      <w:r>
        <w:rPr>
          <w:rFonts w:ascii="Arial" w:hAnsi="Arial" w:cs="Arial"/>
          <w:color w:val="212121"/>
          <w:sz w:val="20"/>
          <w:szCs w:val="20"/>
        </w:rPr>
        <w:t xml:space="preserve"> </w:t>
      </w:r>
      <w:proofErr w:type="spellStart"/>
      <w:r>
        <w:rPr>
          <w:rFonts w:ascii="Arial" w:hAnsi="Arial" w:cs="Arial"/>
          <w:color w:val="212121"/>
          <w:sz w:val="20"/>
          <w:szCs w:val="20"/>
        </w:rPr>
        <w:t>Tecnológica</w:t>
      </w:r>
      <w:proofErr w:type="spellEnd"/>
      <w:r>
        <w:rPr>
          <w:rFonts w:ascii="Arial" w:hAnsi="Arial" w:cs="Arial"/>
          <w:color w:val="212121"/>
          <w:sz w:val="20"/>
          <w:szCs w:val="20"/>
        </w:rPr>
        <w:t xml:space="preserve"> (IIT) of Universidad Pontificia de </w:t>
      </w:r>
      <w:proofErr w:type="spellStart"/>
      <w:r>
        <w:rPr>
          <w:rFonts w:ascii="Arial" w:hAnsi="Arial" w:cs="Arial"/>
          <w:color w:val="212121"/>
          <w:sz w:val="20"/>
          <w:szCs w:val="20"/>
        </w:rPr>
        <w:t>Comillas</w:t>
      </w:r>
      <w:proofErr w:type="spellEnd"/>
      <w:r>
        <w:rPr>
          <w:rFonts w:ascii="Arial" w:hAnsi="Arial" w:cs="Arial"/>
          <w:color w:val="212121"/>
          <w:sz w:val="20"/>
          <w:szCs w:val="20"/>
        </w:rPr>
        <w:t xml:space="preserve"> in Madrid and Scientific responsible for Rome Sapienza of the Agreement for Cooperation between the DIAEE and IIT from 2013. In 2013 she is visiting professor at Electrical and Computer Engineering Department and at FREEDM centre of North Carolina State University (USA) for 1-month visiting, funded by the European project “Transatlantic Excellence for Engineering” as winner of scholarship.</w:t>
      </w:r>
    </w:p>
    <w:p w14:paraId="73056255" w14:textId="77777777" w:rsidR="002119EA" w:rsidRDefault="002119EA" w:rsidP="002119EA">
      <w:pPr>
        <w:pStyle w:val="cdt4ke"/>
        <w:spacing w:before="180" w:beforeAutospacing="0" w:after="0" w:afterAutospacing="0"/>
        <w:rPr>
          <w:rFonts w:ascii="Arial" w:hAnsi="Arial" w:cs="Arial"/>
          <w:color w:val="212121"/>
          <w:sz w:val="22"/>
          <w:szCs w:val="22"/>
        </w:rPr>
      </w:pPr>
      <w:r>
        <w:rPr>
          <w:rFonts w:ascii="Arial" w:hAnsi="Arial" w:cs="Arial"/>
          <w:color w:val="212121"/>
          <w:sz w:val="20"/>
          <w:szCs w:val="20"/>
        </w:rPr>
        <w:t>She is IEEE Senior Member since 2013.</w:t>
      </w:r>
    </w:p>
    <w:p w14:paraId="309A3DFB" w14:textId="77777777" w:rsidR="002119EA" w:rsidRPr="00103E16" w:rsidRDefault="002119EA" w:rsidP="002119EA">
      <w:pPr>
        <w:rPr>
          <w:lang w:val="en-GB"/>
        </w:rPr>
      </w:pPr>
    </w:p>
    <w:p w14:paraId="163FFBC8" w14:textId="77777777" w:rsidR="002119EA" w:rsidRPr="002119EA" w:rsidRDefault="002119EA">
      <w:pPr>
        <w:rPr>
          <w:lang w:val="en-GB"/>
        </w:rPr>
      </w:pPr>
    </w:p>
    <w:sectPr w:rsidR="002119EA" w:rsidRPr="002119EA" w:rsidSect="006725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EA"/>
    <w:rsid w:val="002119EA"/>
    <w:rsid w:val="0067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2C58"/>
  <w15:chartTrackingRefBased/>
  <w15:docId w15:val="{C1A67D63-834A-4B4F-BF17-82DB2B5C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19EA"/>
    <w:rPr>
      <w:kern w:val="0"/>
      <w:lang w:val="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dt4ke">
    <w:name w:val="cdt4ke"/>
    <w:basedOn w:val="Normale"/>
    <w:rsid w:val="002119E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Eco</dc:creator>
  <cp:keywords/>
  <dc:description/>
  <cp:lastModifiedBy>Simona Eco</cp:lastModifiedBy>
  <cp:revision>1</cp:revision>
  <dcterms:created xsi:type="dcterms:W3CDTF">2024-02-02T18:40:00Z</dcterms:created>
  <dcterms:modified xsi:type="dcterms:W3CDTF">2024-02-02T18:41:00Z</dcterms:modified>
</cp:coreProperties>
</file>