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1EB2EC" w14:textId="77777777" w:rsidR="00106544" w:rsidRPr="00E12227" w:rsidRDefault="00106544">
      <w:pPr>
        <w:jc w:val="center"/>
        <w:rPr>
          <w:lang w:val="en-GB"/>
        </w:rPr>
      </w:pPr>
      <w:r w:rsidRPr="00E12227">
        <w:rPr>
          <w:rFonts w:ascii="Arial" w:hAnsi="Arial" w:cs="Arial"/>
          <w:b/>
          <w:bCs/>
          <w:lang w:val="en-GB"/>
        </w:rPr>
        <w:t>CURRICULUM VITAE</w:t>
      </w:r>
    </w:p>
    <w:p w14:paraId="35C2F13C" w14:textId="77777777" w:rsidR="00106544" w:rsidRPr="00E12227" w:rsidRDefault="00106544">
      <w:pPr>
        <w:jc w:val="center"/>
        <w:rPr>
          <w:lang w:val="en-GB"/>
        </w:rPr>
      </w:pPr>
      <w:r w:rsidRPr="00E12227">
        <w:rPr>
          <w:rFonts w:ascii="Arial" w:hAnsi="Arial" w:cs="Arial"/>
          <w:b/>
          <w:bCs/>
          <w:lang w:val="en-GB"/>
        </w:rPr>
        <w:t>of</w:t>
      </w:r>
    </w:p>
    <w:p w14:paraId="12AD5B0C" w14:textId="35038366" w:rsidR="00106544" w:rsidRPr="00E12227" w:rsidRDefault="00C409D2">
      <w:pPr>
        <w:jc w:val="center"/>
        <w:rPr>
          <w:lang w:val="en-GB"/>
        </w:rPr>
      </w:pPr>
      <w:r>
        <w:rPr>
          <w:rFonts w:ascii="Arial" w:hAnsi="Arial" w:cs="Arial"/>
          <w:b/>
          <w:bCs/>
          <w:lang w:val="en-GB"/>
        </w:rPr>
        <w:t>Giambattista Gruosso</w:t>
      </w:r>
    </w:p>
    <w:p w14:paraId="1F8AA371" w14:textId="77777777" w:rsidR="00106544" w:rsidRPr="00E12227" w:rsidRDefault="00106544">
      <w:pPr>
        <w:rPr>
          <w:rFonts w:ascii="Arial" w:hAnsi="Arial" w:cs="Arial"/>
          <w:lang w:val="en-GB"/>
        </w:rPr>
      </w:pPr>
    </w:p>
    <w:p w14:paraId="5314BEC0" w14:textId="77777777" w:rsidR="00DD5C8B" w:rsidRDefault="00C409D2" w:rsidP="00DD5C8B">
      <w:pPr>
        <w:spacing w:line="276" w:lineRule="auto"/>
        <w:jc w:val="both"/>
        <w:rPr>
          <w:rFonts w:ascii="Arial" w:hAnsi="Arial" w:cs="Arial"/>
          <w:sz w:val="20"/>
          <w:szCs w:val="20"/>
          <w:lang w:val="en-GB"/>
        </w:rPr>
      </w:pPr>
      <w:r w:rsidRPr="00C409D2">
        <w:rPr>
          <w:rFonts w:ascii="Arial" w:hAnsi="Arial" w:cs="Arial"/>
          <w:sz w:val="20"/>
          <w:szCs w:val="20"/>
          <w:lang w:val="en-GB"/>
        </w:rPr>
        <w:t>Giambattista Gruosso was born on March 27, 1973, in Potenza, Italy. In 1999, he obtained a degree in electrical engineering from the Faculty of Engineering of the Polytechnic of Turin. In February 20</w:t>
      </w:r>
      <w:r>
        <w:rPr>
          <w:rFonts w:ascii="Arial" w:hAnsi="Arial" w:cs="Arial"/>
          <w:sz w:val="20"/>
          <w:szCs w:val="20"/>
          <w:lang w:val="en-GB"/>
        </w:rPr>
        <w:t>0</w:t>
      </w:r>
      <w:r w:rsidRPr="00C409D2">
        <w:rPr>
          <w:rFonts w:ascii="Arial" w:hAnsi="Arial" w:cs="Arial"/>
          <w:sz w:val="20"/>
          <w:szCs w:val="20"/>
          <w:lang w:val="en-GB"/>
        </w:rPr>
        <w:t xml:space="preserve">3, he earned a Ph.D. in electrical engineering. </w:t>
      </w:r>
      <w:r>
        <w:rPr>
          <w:rFonts w:ascii="Arial" w:hAnsi="Arial" w:cs="Arial"/>
          <w:sz w:val="20"/>
          <w:szCs w:val="20"/>
          <w:lang w:val="en-GB"/>
        </w:rPr>
        <w:t xml:space="preserve"> </w:t>
      </w:r>
      <w:r w:rsidRPr="00C409D2">
        <w:rPr>
          <w:rFonts w:ascii="Arial" w:hAnsi="Arial" w:cs="Arial"/>
          <w:sz w:val="20"/>
          <w:szCs w:val="20"/>
          <w:lang w:val="en-GB"/>
        </w:rPr>
        <w:t xml:space="preserve">Since December 2002, he has been an Assistant Professor at the Department of Electronics and Information of the </w:t>
      </w:r>
      <w:proofErr w:type="spellStart"/>
      <w:r w:rsidRPr="00C409D2">
        <w:rPr>
          <w:rFonts w:ascii="Arial" w:hAnsi="Arial" w:cs="Arial"/>
          <w:sz w:val="20"/>
          <w:szCs w:val="20"/>
          <w:lang w:val="en-GB"/>
        </w:rPr>
        <w:t>Politecnico</w:t>
      </w:r>
      <w:proofErr w:type="spellEnd"/>
      <w:r w:rsidRPr="00C409D2">
        <w:rPr>
          <w:rFonts w:ascii="Arial" w:hAnsi="Arial" w:cs="Arial"/>
          <w:sz w:val="20"/>
          <w:szCs w:val="20"/>
          <w:lang w:val="en-GB"/>
        </w:rPr>
        <w:t xml:space="preserve"> di Milano. He obtained the confirmation role in December 2005. Since 2011, he has been an Associate Professor of Electrical Engineering at the Polytechnic of Milan. </w:t>
      </w:r>
      <w:r w:rsidR="00DD5C8B">
        <w:rPr>
          <w:rFonts w:ascii="Arial" w:hAnsi="Arial" w:cs="Arial"/>
          <w:sz w:val="20"/>
          <w:szCs w:val="20"/>
          <w:lang w:val="en-GB"/>
        </w:rPr>
        <w:t xml:space="preserve"> He is now the Head of the research Lab Simlab40 (simlab40.deib.polimi.it). </w:t>
      </w:r>
      <w:r w:rsidRPr="00C409D2">
        <w:rPr>
          <w:rFonts w:ascii="Arial" w:hAnsi="Arial" w:cs="Arial"/>
          <w:sz w:val="20"/>
          <w:szCs w:val="20"/>
          <w:lang w:val="en-GB"/>
        </w:rPr>
        <w:t xml:space="preserve">He has performed and still performs consulting activities under research contracts on behalf of the Department of Industrial Electrical Engineering of the Polytechnic of Turin and the Department of Electronics and Information of </w:t>
      </w:r>
      <w:proofErr w:type="spellStart"/>
      <w:r w:rsidRPr="00C409D2">
        <w:rPr>
          <w:rFonts w:ascii="Arial" w:hAnsi="Arial" w:cs="Arial"/>
          <w:sz w:val="20"/>
          <w:szCs w:val="20"/>
          <w:lang w:val="en-GB"/>
        </w:rPr>
        <w:t>Politecnico</w:t>
      </w:r>
      <w:proofErr w:type="spellEnd"/>
      <w:r w:rsidRPr="00C409D2">
        <w:rPr>
          <w:rFonts w:ascii="Arial" w:hAnsi="Arial" w:cs="Arial"/>
          <w:sz w:val="20"/>
          <w:szCs w:val="20"/>
          <w:lang w:val="en-GB"/>
        </w:rPr>
        <w:t xml:space="preserve"> di Milano, for both public and private institutions. He has also participated in several projects co-financed by the Ministry of University and other important international institutions. </w:t>
      </w:r>
      <w:r w:rsidR="00DD5C8B">
        <w:rPr>
          <w:rFonts w:ascii="Arial" w:hAnsi="Arial" w:cs="Arial"/>
          <w:sz w:val="20"/>
          <w:szCs w:val="20"/>
          <w:lang w:val="en-GB"/>
        </w:rPr>
        <w:t xml:space="preserve"> </w:t>
      </w:r>
      <w:r w:rsidRPr="00C409D2">
        <w:rPr>
          <w:rFonts w:ascii="Arial" w:hAnsi="Arial" w:cs="Arial"/>
          <w:sz w:val="20"/>
          <w:szCs w:val="20"/>
          <w:lang w:val="en-GB"/>
        </w:rPr>
        <w:t xml:space="preserve">He is a member of the Board of Governors of MADE-Competence </w:t>
      </w:r>
      <w:proofErr w:type="spellStart"/>
      <w:r w:rsidRPr="00C409D2">
        <w:rPr>
          <w:rFonts w:ascii="Arial" w:hAnsi="Arial" w:cs="Arial"/>
          <w:sz w:val="20"/>
          <w:szCs w:val="20"/>
          <w:lang w:val="en-GB"/>
        </w:rPr>
        <w:t>Center</w:t>
      </w:r>
      <w:proofErr w:type="spellEnd"/>
      <w:r w:rsidRPr="00C409D2">
        <w:rPr>
          <w:rFonts w:ascii="Arial" w:hAnsi="Arial" w:cs="Arial"/>
          <w:sz w:val="20"/>
          <w:szCs w:val="20"/>
          <w:lang w:val="en-GB"/>
        </w:rPr>
        <w:t xml:space="preserve"> and the Scientific Director of technical activity in MADE. He is also the Vice-Chair of IEEE Italy section and on the Board of Governors of IEEE Vehicular Technology society.</w:t>
      </w:r>
    </w:p>
    <w:p w14:paraId="748B021A" w14:textId="77777777" w:rsidR="00DD5C8B" w:rsidRDefault="00DD5C8B" w:rsidP="00DD5C8B">
      <w:pPr>
        <w:spacing w:line="276" w:lineRule="auto"/>
        <w:jc w:val="both"/>
        <w:rPr>
          <w:rFonts w:ascii="Arial" w:hAnsi="Arial" w:cs="Arial"/>
          <w:sz w:val="20"/>
          <w:szCs w:val="20"/>
          <w:lang w:val="en-GB"/>
        </w:rPr>
      </w:pPr>
    </w:p>
    <w:p w14:paraId="7D0CC81A" w14:textId="5DE6A669" w:rsidR="00C409D2" w:rsidRPr="00DD5C8B" w:rsidRDefault="00DD5C8B" w:rsidP="00DD5C8B">
      <w:pPr>
        <w:spacing w:line="276" w:lineRule="auto"/>
        <w:jc w:val="both"/>
        <w:rPr>
          <w:rFonts w:ascii="Arial" w:hAnsi="Arial" w:cs="Arial"/>
          <w:sz w:val="20"/>
          <w:szCs w:val="20"/>
          <w:lang w:val="en-GB"/>
        </w:rPr>
      </w:pPr>
      <w:r w:rsidRPr="00DD5C8B">
        <w:rPr>
          <w:rFonts w:ascii="Arial" w:hAnsi="Arial" w:cs="Arial"/>
          <w:sz w:val="20"/>
          <w:szCs w:val="20"/>
          <w:lang w:val="en-GB"/>
        </w:rPr>
        <w:t>His research is testified by</w:t>
      </w:r>
      <w:r>
        <w:rPr>
          <w:rFonts w:ascii="Arial" w:hAnsi="Arial" w:cs="Arial"/>
          <w:sz w:val="20"/>
          <w:szCs w:val="20"/>
          <w:lang w:val="en-GB"/>
        </w:rPr>
        <w:t xml:space="preserve"> </w:t>
      </w:r>
      <w:r w:rsidRPr="00DD5C8B">
        <w:rPr>
          <w:rFonts w:ascii="Arial" w:hAnsi="Arial" w:cs="Arial"/>
          <w:sz w:val="20"/>
          <w:szCs w:val="20"/>
          <w:lang w:val="en-GB"/>
        </w:rPr>
        <w:t>about 17</w:t>
      </w:r>
      <w:r>
        <w:rPr>
          <w:rFonts w:ascii="Arial" w:hAnsi="Arial" w:cs="Arial"/>
          <w:sz w:val="20"/>
          <w:szCs w:val="20"/>
          <w:lang w:val="en-GB"/>
        </w:rPr>
        <w:t xml:space="preserve">5 </w:t>
      </w:r>
      <w:r w:rsidRPr="00DD5C8B">
        <w:rPr>
          <w:rFonts w:ascii="Arial" w:hAnsi="Arial" w:cs="Arial"/>
          <w:sz w:val="20"/>
          <w:szCs w:val="20"/>
          <w:lang w:val="en-GB"/>
        </w:rPr>
        <w:t xml:space="preserve">papers and </w:t>
      </w:r>
      <w:proofErr w:type="gramStart"/>
      <w:r w:rsidRPr="00DD5C8B">
        <w:rPr>
          <w:rFonts w:ascii="Arial" w:hAnsi="Arial" w:cs="Arial"/>
          <w:sz w:val="20"/>
          <w:szCs w:val="20"/>
          <w:lang w:val="en-GB"/>
        </w:rPr>
        <w:t>publications</w:t>
      </w:r>
      <w:proofErr w:type="gramEnd"/>
    </w:p>
    <w:p w14:paraId="4C1BF8E8" w14:textId="77777777" w:rsidR="00DD5C8B" w:rsidRDefault="00DD5C8B" w:rsidP="00C409D2">
      <w:pPr>
        <w:spacing w:line="276" w:lineRule="auto"/>
        <w:jc w:val="both"/>
        <w:rPr>
          <w:rFonts w:ascii="ArialMT" w:eastAsia="Times New Roman" w:hAnsi="ArialMT" w:cs="ArialMT"/>
          <w:color w:val="0E4195"/>
          <w:kern w:val="0"/>
          <w:sz w:val="20"/>
          <w:szCs w:val="20"/>
          <w:lang w:val="en-GB" w:eastAsia="en-GB" w:bidi="ar-SA"/>
        </w:rPr>
      </w:pPr>
    </w:p>
    <w:p w14:paraId="32DFDDBD" w14:textId="0E862A93" w:rsidR="00C409D2" w:rsidRPr="00C409D2" w:rsidRDefault="00ED4A62" w:rsidP="00C409D2">
      <w:pPr>
        <w:spacing w:line="276" w:lineRule="auto"/>
        <w:jc w:val="both"/>
        <w:rPr>
          <w:rFonts w:ascii="Arial" w:hAnsi="Arial" w:cs="Arial"/>
          <w:sz w:val="20"/>
          <w:szCs w:val="20"/>
          <w:lang w:val="en-GB"/>
        </w:rPr>
      </w:pPr>
      <w:r w:rsidRPr="00A50306">
        <w:rPr>
          <w:rFonts w:ascii="ArialMT" w:eastAsia="Times New Roman" w:hAnsi="ArialMT" w:cs="ArialMT"/>
          <w:color w:val="0E4195"/>
          <w:kern w:val="0"/>
          <w:sz w:val="20"/>
          <w:szCs w:val="20"/>
          <w:lang w:val="en-GB" w:eastAsia="en-GB" w:bidi="ar-SA"/>
        </w:rPr>
        <w:t>RESEARCH INTERESTS</w:t>
      </w:r>
      <w:r w:rsidR="00C07BAB" w:rsidRPr="00C07BAB">
        <w:rPr>
          <w:rFonts w:ascii="Arial" w:hAnsi="Arial" w:cs="Arial"/>
          <w:sz w:val="20"/>
          <w:szCs w:val="20"/>
          <w:lang w:val="en-GB"/>
        </w:rPr>
        <w:t>: Charging electric vehicles strategies;</w:t>
      </w:r>
      <w:r w:rsidR="00A50306">
        <w:rPr>
          <w:rFonts w:ascii="Arial" w:hAnsi="Arial" w:cs="Arial"/>
          <w:sz w:val="20"/>
          <w:szCs w:val="20"/>
          <w:lang w:val="en-GB"/>
        </w:rPr>
        <w:t xml:space="preserve"> </w:t>
      </w:r>
      <w:r w:rsidR="00C07BAB" w:rsidRPr="00C07BAB">
        <w:rPr>
          <w:rFonts w:ascii="Arial" w:hAnsi="Arial" w:cs="Arial"/>
          <w:sz w:val="20"/>
          <w:szCs w:val="20"/>
          <w:lang w:val="en-GB"/>
        </w:rPr>
        <w:t xml:space="preserve">Demand response for </w:t>
      </w:r>
      <w:proofErr w:type="gramStart"/>
      <w:r w:rsidR="00C07BAB" w:rsidRPr="00C07BAB">
        <w:rPr>
          <w:rFonts w:ascii="Arial" w:hAnsi="Arial" w:cs="Arial"/>
          <w:sz w:val="20"/>
          <w:szCs w:val="20"/>
          <w:lang w:val="en-GB"/>
        </w:rPr>
        <w:t>smart-grids</w:t>
      </w:r>
      <w:proofErr w:type="gramEnd"/>
      <w:r w:rsidR="00C07BAB" w:rsidRPr="00C07BAB">
        <w:rPr>
          <w:rFonts w:ascii="Arial" w:hAnsi="Arial" w:cs="Arial"/>
          <w:sz w:val="20"/>
          <w:szCs w:val="20"/>
          <w:lang w:val="en-GB"/>
        </w:rPr>
        <w:t xml:space="preserve">; Flexible loads </w:t>
      </w:r>
      <w:proofErr w:type="spellStart"/>
      <w:r w:rsidR="00C07BAB" w:rsidRPr="00C07BAB">
        <w:rPr>
          <w:rFonts w:ascii="Arial" w:hAnsi="Arial" w:cs="Arial"/>
          <w:sz w:val="20"/>
          <w:szCs w:val="20"/>
          <w:lang w:val="en-GB"/>
        </w:rPr>
        <w:t>modeling</w:t>
      </w:r>
      <w:proofErr w:type="spellEnd"/>
      <w:r w:rsidR="00C07BAB" w:rsidRPr="00C07BAB">
        <w:rPr>
          <w:rFonts w:ascii="Arial" w:hAnsi="Arial" w:cs="Arial"/>
          <w:sz w:val="20"/>
          <w:szCs w:val="20"/>
          <w:lang w:val="en-GB"/>
        </w:rPr>
        <w:t>; Optimization techniques; Electrical grid analysis in Real-time simulators; Integration of distributed energy resources.</w:t>
      </w:r>
      <w:r w:rsidR="00C409D2">
        <w:rPr>
          <w:rFonts w:ascii="Arial" w:hAnsi="Arial" w:cs="Arial"/>
          <w:sz w:val="20"/>
          <w:szCs w:val="20"/>
          <w:lang w:val="en-GB"/>
        </w:rPr>
        <w:t xml:space="preserve"> </w:t>
      </w:r>
      <w:r w:rsidR="00C409D2" w:rsidRPr="00C409D2">
        <w:rPr>
          <w:rFonts w:ascii="Arial" w:hAnsi="Arial" w:cs="Arial"/>
          <w:sz w:val="20"/>
          <w:szCs w:val="20"/>
          <w:lang w:val="en-GB"/>
        </w:rPr>
        <w:t xml:space="preserve">Hardware in The Loop </w:t>
      </w:r>
      <w:proofErr w:type="gramStart"/>
      <w:r w:rsidR="00C409D2" w:rsidRPr="00C409D2">
        <w:rPr>
          <w:rFonts w:ascii="Arial" w:hAnsi="Arial" w:cs="Arial"/>
          <w:sz w:val="20"/>
          <w:szCs w:val="20"/>
          <w:lang w:val="en-GB"/>
        </w:rPr>
        <w:t>simulation</w:t>
      </w:r>
      <w:r w:rsidR="00C409D2">
        <w:rPr>
          <w:rFonts w:ascii="Arial" w:hAnsi="Arial" w:cs="Arial"/>
          <w:sz w:val="20"/>
          <w:szCs w:val="20"/>
          <w:lang w:val="en-GB"/>
        </w:rPr>
        <w:t xml:space="preserve">, </w:t>
      </w:r>
      <w:r w:rsidR="00C409D2" w:rsidRPr="00C409D2">
        <w:rPr>
          <w:rFonts w:ascii="Arial" w:hAnsi="Arial" w:cs="Arial"/>
          <w:sz w:val="20"/>
          <w:szCs w:val="20"/>
          <w:lang w:val="en-GB"/>
        </w:rPr>
        <w:t xml:space="preserve"> Stochastic</w:t>
      </w:r>
      <w:proofErr w:type="gramEnd"/>
      <w:r w:rsidR="00C409D2" w:rsidRPr="00C409D2">
        <w:rPr>
          <w:rFonts w:ascii="Arial" w:hAnsi="Arial" w:cs="Arial"/>
          <w:sz w:val="20"/>
          <w:szCs w:val="20"/>
          <w:lang w:val="en-GB"/>
        </w:rPr>
        <w:t xml:space="preserve"> and Probabilistic Simulation on nonlinear electrical systems in the</w:t>
      </w:r>
      <w:r w:rsidR="00C409D2">
        <w:rPr>
          <w:rFonts w:ascii="Arial" w:hAnsi="Arial" w:cs="Arial"/>
          <w:sz w:val="20"/>
          <w:szCs w:val="20"/>
          <w:lang w:val="en-GB"/>
        </w:rPr>
        <w:t xml:space="preserve"> </w:t>
      </w:r>
      <w:r w:rsidR="00C409D2" w:rsidRPr="00C409D2">
        <w:rPr>
          <w:rFonts w:ascii="Arial" w:hAnsi="Arial" w:cs="Arial"/>
          <w:sz w:val="20"/>
          <w:szCs w:val="20"/>
          <w:lang w:val="en-GB"/>
        </w:rPr>
        <w:t>presence of parameter uncertaint</w:t>
      </w:r>
      <w:r w:rsidR="00C409D2">
        <w:rPr>
          <w:rFonts w:ascii="Arial" w:hAnsi="Arial" w:cs="Arial"/>
          <w:sz w:val="20"/>
          <w:szCs w:val="20"/>
          <w:lang w:val="en-GB"/>
        </w:rPr>
        <w:t>y,</w:t>
      </w:r>
      <w:r w:rsidR="00C409D2" w:rsidRPr="00C409D2">
        <w:rPr>
          <w:rFonts w:ascii="Arial" w:hAnsi="Arial" w:cs="Arial"/>
          <w:sz w:val="20"/>
          <w:szCs w:val="20"/>
          <w:lang w:val="en-GB"/>
        </w:rPr>
        <w:t xml:space="preserve"> Multi-physics </w:t>
      </w:r>
      <w:proofErr w:type="spellStart"/>
      <w:r w:rsidR="00C409D2" w:rsidRPr="00C409D2">
        <w:rPr>
          <w:rFonts w:ascii="Arial" w:hAnsi="Arial" w:cs="Arial"/>
          <w:sz w:val="20"/>
          <w:szCs w:val="20"/>
          <w:lang w:val="en-GB"/>
        </w:rPr>
        <w:t>modeling</w:t>
      </w:r>
      <w:proofErr w:type="spellEnd"/>
      <w:r w:rsidR="00C409D2" w:rsidRPr="00C409D2">
        <w:rPr>
          <w:rFonts w:ascii="Arial" w:hAnsi="Arial" w:cs="Arial"/>
          <w:sz w:val="20"/>
          <w:szCs w:val="20"/>
          <w:lang w:val="en-GB"/>
        </w:rPr>
        <w:t>. Magnetic analysis. Electro-magnetic simulation. Electrical</w:t>
      </w:r>
    </w:p>
    <w:p w14:paraId="23A0028B" w14:textId="514A6F5B" w:rsidR="00C07BAB" w:rsidRDefault="00C409D2" w:rsidP="00C409D2">
      <w:pPr>
        <w:spacing w:line="276" w:lineRule="auto"/>
        <w:jc w:val="both"/>
        <w:rPr>
          <w:rFonts w:ascii="Arial" w:hAnsi="Arial" w:cs="Arial"/>
          <w:sz w:val="20"/>
          <w:szCs w:val="20"/>
          <w:lang w:val="en-GB"/>
        </w:rPr>
      </w:pPr>
      <w:r w:rsidRPr="00C409D2">
        <w:rPr>
          <w:rFonts w:ascii="Arial" w:hAnsi="Arial" w:cs="Arial"/>
          <w:sz w:val="20"/>
          <w:szCs w:val="20"/>
          <w:lang w:val="en-GB"/>
        </w:rPr>
        <w:t>parameters extraction</w:t>
      </w:r>
    </w:p>
    <w:p w14:paraId="1A6070D5" w14:textId="77777777" w:rsidR="00A63AE4" w:rsidRDefault="00A63AE4" w:rsidP="00E12227">
      <w:pPr>
        <w:spacing w:line="276" w:lineRule="auto"/>
        <w:jc w:val="both"/>
        <w:rPr>
          <w:rFonts w:ascii="Arial" w:hAnsi="Arial" w:cs="Arial"/>
          <w:sz w:val="20"/>
          <w:szCs w:val="20"/>
          <w:lang w:val="en-GB"/>
        </w:rPr>
      </w:pPr>
    </w:p>
    <w:p w14:paraId="2E4C04C8" w14:textId="77777777" w:rsidR="00ED4A62" w:rsidRPr="002563F2" w:rsidRDefault="00ED4A62" w:rsidP="002563F2">
      <w:pPr>
        <w:spacing w:line="276" w:lineRule="auto"/>
        <w:jc w:val="both"/>
        <w:rPr>
          <w:rFonts w:ascii="Arial" w:hAnsi="Arial" w:cs="Arial"/>
          <w:sz w:val="20"/>
          <w:szCs w:val="20"/>
          <w:lang w:val="en-GB"/>
        </w:rPr>
      </w:pPr>
    </w:p>
    <w:p w14:paraId="0657575F" w14:textId="47584082" w:rsidR="00106544" w:rsidRDefault="00ED4A62" w:rsidP="00E12227">
      <w:pPr>
        <w:spacing w:line="276" w:lineRule="auto"/>
        <w:jc w:val="both"/>
        <w:rPr>
          <w:rFonts w:ascii="ArialMT" w:eastAsia="Times New Roman" w:hAnsi="ArialMT" w:cs="ArialMT"/>
          <w:color w:val="0E4195"/>
          <w:kern w:val="0"/>
          <w:sz w:val="20"/>
          <w:szCs w:val="20"/>
          <w:lang w:val="en-GB" w:eastAsia="en-GB" w:bidi="ar-SA"/>
        </w:rPr>
      </w:pPr>
      <w:r w:rsidRPr="00ED4A62">
        <w:rPr>
          <w:rFonts w:ascii="ArialMT" w:eastAsia="Times New Roman" w:hAnsi="ArialMT" w:cs="ArialMT"/>
          <w:color w:val="0E4195"/>
          <w:kern w:val="0"/>
          <w:sz w:val="20"/>
          <w:szCs w:val="20"/>
          <w:lang w:val="en-GB" w:eastAsia="en-GB" w:bidi="ar-SA"/>
        </w:rPr>
        <w:t>PARTICIPATION TO RESEARCH PROJECTS</w:t>
      </w:r>
    </w:p>
    <w:p w14:paraId="30DEFD5A" w14:textId="410BDA76" w:rsidR="00ED4A62" w:rsidRDefault="00ED4A62" w:rsidP="00E12227">
      <w:pPr>
        <w:spacing w:line="276" w:lineRule="auto"/>
        <w:jc w:val="both"/>
        <w:rPr>
          <w:rFonts w:ascii="Arial" w:hAnsi="Arial" w:cs="Arial"/>
          <w:sz w:val="20"/>
          <w:szCs w:val="20"/>
          <w:lang w:val="en-GB"/>
        </w:rPr>
      </w:pPr>
      <w:r w:rsidRPr="00ED4A62">
        <w:rPr>
          <w:rFonts w:ascii="Arial" w:hAnsi="Arial" w:cs="Arial"/>
          <w:sz w:val="20"/>
          <w:szCs w:val="20"/>
          <w:lang w:val="en-GB"/>
        </w:rPr>
        <w:t>Researcher at the following projects</w:t>
      </w:r>
      <w:r w:rsidR="004008A8">
        <w:rPr>
          <w:rFonts w:ascii="Arial" w:hAnsi="Arial" w:cs="Arial"/>
          <w:sz w:val="20"/>
          <w:szCs w:val="20"/>
          <w:lang w:val="en-GB"/>
        </w:rPr>
        <w:t xml:space="preserve"> funded projects</w:t>
      </w:r>
      <w:r w:rsidRPr="00ED4A62">
        <w:rPr>
          <w:rFonts w:ascii="Arial" w:hAnsi="Arial" w:cs="Arial"/>
          <w:sz w:val="20"/>
          <w:szCs w:val="20"/>
          <w:lang w:val="en-GB"/>
        </w:rPr>
        <w:t xml:space="preserve">: </w:t>
      </w:r>
    </w:p>
    <w:p w14:paraId="4A878DA1" w14:textId="77777777" w:rsidR="004008A8" w:rsidRPr="004008A8" w:rsidRDefault="004008A8" w:rsidP="004008A8">
      <w:pPr>
        <w:numPr>
          <w:ilvl w:val="0"/>
          <w:numId w:val="1"/>
        </w:numPr>
        <w:spacing w:line="276" w:lineRule="auto"/>
        <w:jc w:val="both"/>
        <w:rPr>
          <w:rFonts w:ascii="Arial" w:hAnsi="Arial" w:cs="Arial"/>
          <w:sz w:val="20"/>
          <w:szCs w:val="20"/>
          <w:lang w:val="en-GB"/>
        </w:rPr>
      </w:pPr>
      <w:r w:rsidRPr="004008A8">
        <w:rPr>
          <w:rFonts w:ascii="Arial" w:hAnsi="Arial" w:cs="Arial"/>
          <w:sz w:val="20"/>
          <w:szCs w:val="20"/>
          <w:lang w:val="en-GB"/>
        </w:rPr>
        <w:t>2009-2011 POR CRO FESR LOMBARDIA – Progetto PULP</w:t>
      </w:r>
    </w:p>
    <w:p w14:paraId="41167913" w14:textId="2C42A3A1" w:rsidR="004008A8" w:rsidRPr="004008A8" w:rsidRDefault="004008A8" w:rsidP="004008A8">
      <w:pPr>
        <w:numPr>
          <w:ilvl w:val="0"/>
          <w:numId w:val="1"/>
        </w:numPr>
        <w:spacing w:line="276" w:lineRule="auto"/>
        <w:jc w:val="both"/>
        <w:rPr>
          <w:rFonts w:ascii="Arial" w:hAnsi="Arial" w:cs="Arial"/>
          <w:sz w:val="20"/>
          <w:szCs w:val="20"/>
          <w:lang w:val="en-GB"/>
        </w:rPr>
      </w:pPr>
      <w:r w:rsidRPr="004008A8">
        <w:rPr>
          <w:rFonts w:ascii="Arial" w:hAnsi="Arial" w:cs="Arial"/>
          <w:sz w:val="20"/>
          <w:szCs w:val="20"/>
          <w:lang w:val="en-GB"/>
        </w:rPr>
        <w:t>2009-2011 POR CRO FESR LOMBARDIA – Progetto SSR</w:t>
      </w:r>
    </w:p>
    <w:p w14:paraId="3B126EEA" w14:textId="5C0802D4" w:rsidR="004008A8" w:rsidRPr="004008A8" w:rsidRDefault="004008A8" w:rsidP="004008A8">
      <w:pPr>
        <w:numPr>
          <w:ilvl w:val="0"/>
          <w:numId w:val="1"/>
        </w:numPr>
        <w:spacing w:line="276" w:lineRule="auto"/>
        <w:jc w:val="both"/>
        <w:rPr>
          <w:rFonts w:ascii="Arial" w:hAnsi="Arial" w:cs="Arial"/>
          <w:sz w:val="20"/>
          <w:szCs w:val="20"/>
          <w:lang w:val="en-GB"/>
        </w:rPr>
      </w:pPr>
      <w:r w:rsidRPr="004008A8">
        <w:rPr>
          <w:rFonts w:ascii="Arial" w:hAnsi="Arial" w:cs="Arial"/>
          <w:sz w:val="20"/>
          <w:szCs w:val="20"/>
          <w:lang w:val="en-GB"/>
        </w:rPr>
        <w:t>2008-2012-EU FP/7 Space- High Power Electric propulsion: a Roadmap for</w:t>
      </w:r>
      <w:r w:rsidRPr="004008A8">
        <w:rPr>
          <w:rFonts w:ascii="Arial" w:hAnsi="Arial" w:cs="Arial"/>
          <w:sz w:val="20"/>
          <w:szCs w:val="20"/>
          <w:lang w:val="en-GB"/>
        </w:rPr>
        <w:t xml:space="preserve"> </w:t>
      </w:r>
      <w:r w:rsidRPr="004008A8">
        <w:rPr>
          <w:rFonts w:ascii="Arial" w:hAnsi="Arial" w:cs="Arial"/>
          <w:sz w:val="20"/>
          <w:szCs w:val="20"/>
          <w:lang w:val="en-GB"/>
        </w:rPr>
        <w:t>the future</w:t>
      </w:r>
    </w:p>
    <w:p w14:paraId="25CCB000" w14:textId="3C07FF8C" w:rsidR="004008A8" w:rsidRPr="004008A8" w:rsidRDefault="004008A8" w:rsidP="004008A8">
      <w:pPr>
        <w:numPr>
          <w:ilvl w:val="0"/>
          <w:numId w:val="1"/>
        </w:numPr>
        <w:spacing w:line="276" w:lineRule="auto"/>
        <w:jc w:val="both"/>
        <w:rPr>
          <w:rFonts w:ascii="Arial" w:hAnsi="Arial" w:cs="Arial"/>
          <w:sz w:val="20"/>
          <w:szCs w:val="20"/>
          <w:lang w:val="en-GB"/>
        </w:rPr>
      </w:pPr>
      <w:r w:rsidRPr="004008A8">
        <w:rPr>
          <w:rFonts w:ascii="Arial" w:hAnsi="Arial" w:cs="Arial"/>
          <w:sz w:val="20"/>
          <w:szCs w:val="20"/>
          <w:lang w:val="en-GB"/>
        </w:rPr>
        <w:t xml:space="preserve">2021-2022 - </w:t>
      </w:r>
      <w:proofErr w:type="spellStart"/>
      <w:r w:rsidRPr="004008A8">
        <w:rPr>
          <w:rFonts w:ascii="Arial" w:hAnsi="Arial" w:cs="Arial"/>
          <w:sz w:val="20"/>
          <w:szCs w:val="20"/>
          <w:lang w:val="en-GB"/>
        </w:rPr>
        <w:t>aDvanced</w:t>
      </w:r>
      <w:proofErr w:type="spellEnd"/>
      <w:r w:rsidRPr="004008A8">
        <w:rPr>
          <w:rFonts w:ascii="Arial" w:hAnsi="Arial" w:cs="Arial"/>
          <w:sz w:val="20"/>
          <w:szCs w:val="20"/>
          <w:lang w:val="en-GB"/>
        </w:rPr>
        <w:t xml:space="preserve"> </w:t>
      </w:r>
      <w:proofErr w:type="spellStart"/>
      <w:r w:rsidRPr="004008A8">
        <w:rPr>
          <w:rFonts w:ascii="Arial" w:hAnsi="Arial" w:cs="Arial"/>
          <w:sz w:val="20"/>
          <w:szCs w:val="20"/>
          <w:lang w:val="en-GB"/>
        </w:rPr>
        <w:t>studIes</w:t>
      </w:r>
      <w:proofErr w:type="spellEnd"/>
      <w:r w:rsidRPr="004008A8">
        <w:rPr>
          <w:rFonts w:ascii="Arial" w:hAnsi="Arial" w:cs="Arial"/>
          <w:sz w:val="20"/>
          <w:szCs w:val="20"/>
          <w:lang w:val="en-GB"/>
        </w:rPr>
        <w:t xml:space="preserve"> in </w:t>
      </w:r>
      <w:proofErr w:type="spellStart"/>
      <w:r w:rsidRPr="004008A8">
        <w:rPr>
          <w:rFonts w:ascii="Arial" w:hAnsi="Arial" w:cs="Arial"/>
          <w:sz w:val="20"/>
          <w:szCs w:val="20"/>
          <w:lang w:val="en-GB"/>
        </w:rPr>
        <w:t>DigItalisation</w:t>
      </w:r>
      <w:proofErr w:type="spellEnd"/>
      <w:r w:rsidRPr="004008A8">
        <w:rPr>
          <w:rFonts w:ascii="Arial" w:hAnsi="Arial" w:cs="Arial"/>
          <w:sz w:val="20"/>
          <w:szCs w:val="20"/>
          <w:lang w:val="en-GB"/>
        </w:rPr>
        <w:t xml:space="preserve"> of </w:t>
      </w:r>
      <w:proofErr w:type="spellStart"/>
      <w:r w:rsidRPr="004008A8">
        <w:rPr>
          <w:rFonts w:ascii="Arial" w:hAnsi="Arial" w:cs="Arial"/>
          <w:sz w:val="20"/>
          <w:szCs w:val="20"/>
          <w:lang w:val="en-GB"/>
        </w:rPr>
        <w:t>MANufacturing</w:t>
      </w:r>
      <w:proofErr w:type="spellEnd"/>
      <w:r>
        <w:rPr>
          <w:rFonts w:ascii="Arial" w:hAnsi="Arial" w:cs="Arial"/>
          <w:sz w:val="20"/>
          <w:szCs w:val="20"/>
          <w:lang w:val="en-GB"/>
        </w:rPr>
        <w:t xml:space="preserve"> </w:t>
      </w:r>
      <w:r w:rsidRPr="004008A8">
        <w:rPr>
          <w:rFonts w:ascii="Arial" w:hAnsi="Arial" w:cs="Arial"/>
          <w:sz w:val="20"/>
          <w:szCs w:val="20"/>
          <w:lang w:val="en-GB"/>
        </w:rPr>
        <w:t>DIGIMAN) funded by EIT Manufacturing</w:t>
      </w:r>
    </w:p>
    <w:p w14:paraId="489EEFC5" w14:textId="4733E7BE" w:rsidR="004008A8" w:rsidRPr="004008A8" w:rsidRDefault="004008A8" w:rsidP="004008A8">
      <w:pPr>
        <w:numPr>
          <w:ilvl w:val="0"/>
          <w:numId w:val="1"/>
        </w:numPr>
        <w:spacing w:line="276" w:lineRule="auto"/>
        <w:jc w:val="both"/>
        <w:rPr>
          <w:rFonts w:ascii="Arial" w:hAnsi="Arial" w:cs="Arial"/>
          <w:sz w:val="20"/>
          <w:szCs w:val="20"/>
          <w:lang w:val="en-GB"/>
        </w:rPr>
      </w:pPr>
      <w:r w:rsidRPr="004008A8">
        <w:rPr>
          <w:rFonts w:ascii="Arial" w:hAnsi="Arial" w:cs="Arial"/>
          <w:sz w:val="20"/>
          <w:szCs w:val="20"/>
          <w:lang w:val="en-GB"/>
        </w:rPr>
        <w:t>Progetto Roberto Rocca Travel Grant and Seed Fund, from 2020 to 2022,</w:t>
      </w:r>
      <w:r w:rsidRPr="004008A8">
        <w:rPr>
          <w:rFonts w:ascii="Arial" w:hAnsi="Arial" w:cs="Arial"/>
          <w:sz w:val="20"/>
          <w:szCs w:val="20"/>
          <w:lang w:val="en-GB"/>
        </w:rPr>
        <w:t xml:space="preserve"> </w:t>
      </w:r>
      <w:r w:rsidRPr="004008A8">
        <w:rPr>
          <w:rFonts w:ascii="Arial" w:hAnsi="Arial" w:cs="Arial"/>
          <w:sz w:val="20"/>
          <w:szCs w:val="20"/>
          <w:lang w:val="en-GB"/>
        </w:rPr>
        <w:t xml:space="preserve">between Massachusetts Institute of Technology (MIT) and </w:t>
      </w:r>
      <w:proofErr w:type="spellStart"/>
      <w:r w:rsidRPr="004008A8">
        <w:rPr>
          <w:rFonts w:ascii="Arial" w:hAnsi="Arial" w:cs="Arial"/>
          <w:sz w:val="20"/>
          <w:szCs w:val="20"/>
          <w:lang w:val="en-GB"/>
        </w:rPr>
        <w:t>Politecnico</w:t>
      </w:r>
      <w:proofErr w:type="spellEnd"/>
      <w:r w:rsidRPr="004008A8">
        <w:rPr>
          <w:rFonts w:ascii="Arial" w:hAnsi="Arial" w:cs="Arial"/>
          <w:sz w:val="20"/>
          <w:szCs w:val="20"/>
          <w:lang w:val="en-GB"/>
        </w:rPr>
        <w:t xml:space="preserve"> di Milano</w:t>
      </w:r>
      <w:r w:rsidRPr="004008A8">
        <w:rPr>
          <w:rFonts w:ascii="Arial" w:hAnsi="Arial" w:cs="Arial"/>
          <w:sz w:val="20"/>
          <w:szCs w:val="20"/>
          <w:lang w:val="en-GB"/>
        </w:rPr>
        <w:t xml:space="preserve"> </w:t>
      </w:r>
      <w:r w:rsidRPr="004008A8">
        <w:rPr>
          <w:rFonts w:ascii="Arial" w:hAnsi="Arial" w:cs="Arial"/>
          <w:sz w:val="20"/>
          <w:szCs w:val="20"/>
          <w:lang w:val="en-GB"/>
        </w:rPr>
        <w:t>(</w:t>
      </w:r>
      <w:proofErr w:type="spellStart"/>
      <w:r w:rsidRPr="004008A8">
        <w:rPr>
          <w:rFonts w:ascii="Arial" w:hAnsi="Arial" w:cs="Arial"/>
          <w:sz w:val="20"/>
          <w:szCs w:val="20"/>
          <w:lang w:val="en-GB"/>
        </w:rPr>
        <w:t>PoliMI</w:t>
      </w:r>
      <w:proofErr w:type="spellEnd"/>
      <w:r w:rsidRPr="004008A8">
        <w:rPr>
          <w:rFonts w:ascii="Arial" w:hAnsi="Arial" w:cs="Arial"/>
          <w:sz w:val="20"/>
          <w:szCs w:val="20"/>
          <w:lang w:val="en-GB"/>
        </w:rPr>
        <w:t xml:space="preserve">). Grant coordinator for </w:t>
      </w:r>
      <w:proofErr w:type="spellStart"/>
      <w:r w:rsidRPr="004008A8">
        <w:rPr>
          <w:rFonts w:ascii="Arial" w:hAnsi="Arial" w:cs="Arial"/>
          <w:sz w:val="20"/>
          <w:szCs w:val="20"/>
          <w:lang w:val="en-GB"/>
        </w:rPr>
        <w:t>Politecnico</w:t>
      </w:r>
      <w:proofErr w:type="spellEnd"/>
      <w:r w:rsidRPr="004008A8">
        <w:rPr>
          <w:rFonts w:ascii="Arial" w:hAnsi="Arial" w:cs="Arial"/>
          <w:sz w:val="20"/>
          <w:szCs w:val="20"/>
          <w:lang w:val="en-GB"/>
        </w:rPr>
        <w:t xml:space="preserve"> di Milano</w:t>
      </w:r>
      <w:r>
        <w:rPr>
          <w:rFonts w:ascii="Arial" w:hAnsi="Arial" w:cs="Arial"/>
          <w:sz w:val="20"/>
          <w:szCs w:val="20"/>
          <w:lang w:val="en-GB"/>
        </w:rPr>
        <w:t xml:space="preserve"> </w:t>
      </w:r>
      <w:r w:rsidRPr="004008A8">
        <w:rPr>
          <w:rFonts w:ascii="Arial" w:hAnsi="Arial" w:cs="Arial"/>
          <w:sz w:val="20"/>
          <w:szCs w:val="20"/>
          <w:lang w:val="en-GB"/>
        </w:rPr>
        <w:t>Title: “Stochastic Models and Simulation Tools for Power Distribution</w:t>
      </w:r>
      <w:r w:rsidRPr="004008A8">
        <w:rPr>
          <w:rFonts w:ascii="Arial" w:hAnsi="Arial" w:cs="Arial"/>
          <w:sz w:val="20"/>
          <w:szCs w:val="20"/>
          <w:lang w:val="en-GB"/>
        </w:rPr>
        <w:t xml:space="preserve"> </w:t>
      </w:r>
      <w:r w:rsidRPr="004008A8">
        <w:rPr>
          <w:rFonts w:ascii="Arial" w:hAnsi="Arial" w:cs="Arial"/>
          <w:sz w:val="20"/>
          <w:szCs w:val="20"/>
          <w:lang w:val="en-GB"/>
        </w:rPr>
        <w:t>Networks</w:t>
      </w:r>
      <w:proofErr w:type="gramStart"/>
      <w:r w:rsidRPr="004008A8">
        <w:rPr>
          <w:rFonts w:ascii="Arial" w:hAnsi="Arial" w:cs="Arial"/>
          <w:sz w:val="20"/>
          <w:szCs w:val="20"/>
          <w:lang w:val="en-GB"/>
        </w:rPr>
        <w:t>” .</w:t>
      </w:r>
      <w:proofErr w:type="gramEnd"/>
      <w:r w:rsidRPr="004008A8">
        <w:rPr>
          <w:rFonts w:ascii="Arial" w:hAnsi="Arial" w:cs="Arial"/>
          <w:sz w:val="20"/>
          <w:szCs w:val="20"/>
          <w:lang w:val="en-GB"/>
        </w:rPr>
        <w:t xml:space="preserve"> </w:t>
      </w:r>
    </w:p>
    <w:p w14:paraId="03130DB7" w14:textId="48FE412A" w:rsidR="004008A8" w:rsidRDefault="004008A8" w:rsidP="004008A8">
      <w:pPr>
        <w:numPr>
          <w:ilvl w:val="0"/>
          <w:numId w:val="1"/>
        </w:numPr>
        <w:spacing w:line="276" w:lineRule="auto"/>
        <w:jc w:val="both"/>
        <w:rPr>
          <w:rFonts w:ascii="Arial" w:hAnsi="Arial" w:cs="Arial"/>
          <w:sz w:val="20"/>
          <w:szCs w:val="20"/>
          <w:lang w:val="en-GB"/>
        </w:rPr>
      </w:pPr>
      <w:r w:rsidRPr="004008A8">
        <w:rPr>
          <w:rFonts w:ascii="Arial" w:hAnsi="Arial" w:cs="Arial"/>
          <w:sz w:val="20"/>
          <w:szCs w:val="20"/>
        </w:rPr>
        <w:t xml:space="preserve">Progetto </w:t>
      </w:r>
      <w:proofErr w:type="spellStart"/>
      <w:r w:rsidRPr="004008A8">
        <w:rPr>
          <w:rFonts w:ascii="Arial" w:hAnsi="Arial" w:cs="Arial"/>
          <w:sz w:val="20"/>
          <w:szCs w:val="20"/>
        </w:rPr>
        <w:t>Teinvein</w:t>
      </w:r>
      <w:proofErr w:type="spellEnd"/>
      <w:r w:rsidRPr="004008A8">
        <w:rPr>
          <w:rFonts w:ascii="Arial" w:hAnsi="Arial" w:cs="Arial"/>
          <w:sz w:val="20"/>
          <w:szCs w:val="20"/>
        </w:rPr>
        <w:t xml:space="preserve"> POR FESR 2014-2020/INNOVAZIONE E COMPETIVITÁ,</w:t>
      </w:r>
      <w:r w:rsidRPr="004008A8">
        <w:rPr>
          <w:rFonts w:ascii="Arial" w:hAnsi="Arial" w:cs="Arial"/>
          <w:sz w:val="20"/>
          <w:szCs w:val="20"/>
        </w:rPr>
        <w:t xml:space="preserve"> </w:t>
      </w:r>
      <w:r w:rsidRPr="004008A8">
        <w:rPr>
          <w:rFonts w:ascii="Arial" w:hAnsi="Arial" w:cs="Arial"/>
          <w:sz w:val="20"/>
          <w:szCs w:val="20"/>
        </w:rPr>
        <w:t xml:space="preserve">from 2018 to 2020, </w:t>
      </w:r>
      <w:proofErr w:type="spellStart"/>
      <w:r w:rsidRPr="004008A8">
        <w:rPr>
          <w:rFonts w:ascii="Arial" w:hAnsi="Arial" w:cs="Arial"/>
          <w:sz w:val="20"/>
          <w:szCs w:val="20"/>
        </w:rPr>
        <w:t>Funded</w:t>
      </w:r>
      <w:proofErr w:type="spellEnd"/>
      <w:r w:rsidRPr="004008A8">
        <w:rPr>
          <w:rFonts w:ascii="Arial" w:hAnsi="Arial" w:cs="Arial"/>
          <w:sz w:val="20"/>
          <w:szCs w:val="20"/>
        </w:rPr>
        <w:t xml:space="preserve"> by Regione Lombardia and with the </w:t>
      </w:r>
      <w:proofErr w:type="spellStart"/>
      <w:r w:rsidRPr="004008A8">
        <w:rPr>
          <w:rFonts w:ascii="Arial" w:hAnsi="Arial" w:cs="Arial"/>
          <w:sz w:val="20"/>
          <w:szCs w:val="20"/>
        </w:rPr>
        <w:t>title</w:t>
      </w:r>
      <w:proofErr w:type="spellEnd"/>
      <w:r w:rsidRPr="004008A8">
        <w:rPr>
          <w:rFonts w:ascii="Arial" w:hAnsi="Arial" w:cs="Arial"/>
          <w:sz w:val="20"/>
          <w:szCs w:val="20"/>
        </w:rPr>
        <w:t xml:space="preserve">” </w:t>
      </w:r>
      <w:proofErr w:type="spellStart"/>
      <w:r w:rsidRPr="004008A8">
        <w:rPr>
          <w:rFonts w:ascii="Arial" w:hAnsi="Arial" w:cs="Arial"/>
          <w:sz w:val="20"/>
          <w:szCs w:val="20"/>
        </w:rPr>
        <w:t>TEcnologie</w:t>
      </w:r>
      <w:proofErr w:type="spellEnd"/>
      <w:r w:rsidRPr="004008A8">
        <w:rPr>
          <w:rFonts w:ascii="Arial" w:hAnsi="Arial" w:cs="Arial"/>
          <w:sz w:val="20"/>
          <w:szCs w:val="20"/>
        </w:rPr>
        <w:t xml:space="preserve"> </w:t>
      </w:r>
      <w:proofErr w:type="spellStart"/>
      <w:r w:rsidRPr="004008A8">
        <w:rPr>
          <w:rFonts w:ascii="Arial" w:hAnsi="Arial" w:cs="Arial"/>
          <w:sz w:val="20"/>
          <w:szCs w:val="20"/>
        </w:rPr>
        <w:t>INnovative</w:t>
      </w:r>
      <w:proofErr w:type="spellEnd"/>
      <w:r w:rsidRPr="004008A8">
        <w:rPr>
          <w:rFonts w:ascii="Arial" w:hAnsi="Arial" w:cs="Arial"/>
          <w:sz w:val="20"/>
          <w:szCs w:val="20"/>
        </w:rPr>
        <w:t xml:space="preserve"> per i </w:t>
      </w:r>
      <w:proofErr w:type="spellStart"/>
      <w:r w:rsidRPr="004008A8">
        <w:rPr>
          <w:rFonts w:ascii="Arial" w:hAnsi="Arial" w:cs="Arial"/>
          <w:sz w:val="20"/>
          <w:szCs w:val="20"/>
        </w:rPr>
        <w:t>VEicoli</w:t>
      </w:r>
      <w:proofErr w:type="spellEnd"/>
      <w:r w:rsidRPr="004008A8">
        <w:rPr>
          <w:rFonts w:ascii="Arial" w:hAnsi="Arial" w:cs="Arial"/>
          <w:sz w:val="20"/>
          <w:szCs w:val="20"/>
        </w:rPr>
        <w:t xml:space="preserve"> Intelligenti: sviluppo di tecnologie innovative, di nuovi</w:t>
      </w:r>
      <w:r w:rsidRPr="004008A8">
        <w:rPr>
          <w:rFonts w:ascii="Arial" w:hAnsi="Arial" w:cs="Arial"/>
          <w:sz w:val="20"/>
          <w:szCs w:val="20"/>
        </w:rPr>
        <w:t xml:space="preserve"> </w:t>
      </w:r>
      <w:r w:rsidRPr="004008A8">
        <w:rPr>
          <w:rFonts w:ascii="Arial" w:hAnsi="Arial" w:cs="Arial"/>
          <w:sz w:val="20"/>
          <w:szCs w:val="20"/>
        </w:rPr>
        <w:t>componenti e/o sottosistemi per la sicurezza attiva o preventive” (Innovative</w:t>
      </w:r>
      <w:r w:rsidRPr="004008A8">
        <w:rPr>
          <w:rFonts w:ascii="Arial" w:hAnsi="Arial" w:cs="Arial"/>
          <w:sz w:val="20"/>
          <w:szCs w:val="20"/>
        </w:rPr>
        <w:t xml:space="preserve"> </w:t>
      </w:r>
      <w:r w:rsidRPr="004008A8">
        <w:rPr>
          <w:rFonts w:ascii="Arial" w:hAnsi="Arial" w:cs="Arial"/>
          <w:sz w:val="20"/>
          <w:szCs w:val="20"/>
        </w:rPr>
        <w:t xml:space="preserve">Technologies for </w:t>
      </w:r>
      <w:proofErr w:type="spellStart"/>
      <w:r w:rsidRPr="004008A8">
        <w:rPr>
          <w:rFonts w:ascii="Arial" w:hAnsi="Arial" w:cs="Arial"/>
          <w:sz w:val="20"/>
          <w:szCs w:val="20"/>
        </w:rPr>
        <w:t>Intelligent</w:t>
      </w:r>
      <w:proofErr w:type="spellEnd"/>
      <w:r w:rsidRPr="004008A8">
        <w:rPr>
          <w:rFonts w:ascii="Arial" w:hAnsi="Arial" w:cs="Arial"/>
          <w:sz w:val="20"/>
          <w:szCs w:val="20"/>
        </w:rPr>
        <w:t xml:space="preserve"> </w:t>
      </w:r>
      <w:proofErr w:type="spellStart"/>
      <w:r w:rsidRPr="004008A8">
        <w:rPr>
          <w:rFonts w:ascii="Arial" w:hAnsi="Arial" w:cs="Arial"/>
          <w:sz w:val="20"/>
          <w:szCs w:val="20"/>
        </w:rPr>
        <w:t>Vehicles</w:t>
      </w:r>
      <w:proofErr w:type="spellEnd"/>
      <w:r w:rsidRPr="004008A8">
        <w:rPr>
          <w:rFonts w:ascii="Arial" w:hAnsi="Arial" w:cs="Arial"/>
          <w:sz w:val="20"/>
          <w:szCs w:val="20"/>
        </w:rPr>
        <w:t xml:space="preserve">: </w:t>
      </w:r>
      <w:proofErr w:type="spellStart"/>
      <w:r w:rsidRPr="004008A8">
        <w:rPr>
          <w:rFonts w:ascii="Arial" w:hAnsi="Arial" w:cs="Arial"/>
          <w:sz w:val="20"/>
          <w:szCs w:val="20"/>
        </w:rPr>
        <w:t>development</w:t>
      </w:r>
      <w:proofErr w:type="spellEnd"/>
      <w:r w:rsidRPr="004008A8">
        <w:rPr>
          <w:rFonts w:ascii="Arial" w:hAnsi="Arial" w:cs="Arial"/>
          <w:sz w:val="20"/>
          <w:szCs w:val="20"/>
        </w:rPr>
        <w:t xml:space="preserve"> of innovative </w:t>
      </w:r>
      <w:proofErr w:type="spellStart"/>
      <w:r w:rsidRPr="004008A8">
        <w:rPr>
          <w:rFonts w:ascii="Arial" w:hAnsi="Arial" w:cs="Arial"/>
          <w:sz w:val="20"/>
          <w:szCs w:val="20"/>
        </w:rPr>
        <w:t>technologies</w:t>
      </w:r>
      <w:proofErr w:type="spellEnd"/>
      <w:r w:rsidRPr="004008A8">
        <w:rPr>
          <w:rFonts w:ascii="Arial" w:hAnsi="Arial" w:cs="Arial"/>
          <w:sz w:val="20"/>
          <w:szCs w:val="20"/>
        </w:rPr>
        <w:t>, new</w:t>
      </w:r>
      <w:r w:rsidRPr="004008A8">
        <w:rPr>
          <w:rFonts w:ascii="Arial" w:hAnsi="Arial" w:cs="Arial"/>
          <w:sz w:val="20"/>
          <w:szCs w:val="20"/>
        </w:rPr>
        <w:t xml:space="preserve"> </w:t>
      </w:r>
      <w:proofErr w:type="spellStart"/>
      <w:r w:rsidRPr="004008A8">
        <w:rPr>
          <w:rFonts w:ascii="Arial" w:hAnsi="Arial" w:cs="Arial"/>
          <w:sz w:val="20"/>
          <w:szCs w:val="20"/>
        </w:rPr>
        <w:t>components</w:t>
      </w:r>
      <w:proofErr w:type="spellEnd"/>
      <w:r w:rsidRPr="004008A8">
        <w:rPr>
          <w:rFonts w:ascii="Arial" w:hAnsi="Arial" w:cs="Arial"/>
          <w:sz w:val="20"/>
          <w:szCs w:val="20"/>
        </w:rPr>
        <w:t xml:space="preserve"> and/or </w:t>
      </w:r>
      <w:proofErr w:type="spellStart"/>
      <w:r w:rsidRPr="004008A8">
        <w:rPr>
          <w:rFonts w:ascii="Arial" w:hAnsi="Arial" w:cs="Arial"/>
          <w:sz w:val="20"/>
          <w:szCs w:val="20"/>
        </w:rPr>
        <w:t>subsystems</w:t>
      </w:r>
      <w:proofErr w:type="spellEnd"/>
      <w:r w:rsidRPr="004008A8">
        <w:rPr>
          <w:rFonts w:ascii="Arial" w:hAnsi="Arial" w:cs="Arial"/>
          <w:sz w:val="20"/>
          <w:szCs w:val="20"/>
        </w:rPr>
        <w:t xml:space="preserve"> for </w:t>
      </w:r>
      <w:proofErr w:type="spellStart"/>
      <w:r w:rsidRPr="004008A8">
        <w:rPr>
          <w:rFonts w:ascii="Arial" w:hAnsi="Arial" w:cs="Arial"/>
          <w:sz w:val="20"/>
          <w:szCs w:val="20"/>
        </w:rPr>
        <w:t>active</w:t>
      </w:r>
      <w:proofErr w:type="spellEnd"/>
      <w:r w:rsidRPr="004008A8">
        <w:rPr>
          <w:rFonts w:ascii="Arial" w:hAnsi="Arial" w:cs="Arial"/>
          <w:sz w:val="20"/>
          <w:szCs w:val="20"/>
        </w:rPr>
        <w:t xml:space="preserve"> or preventive </w:t>
      </w:r>
      <w:proofErr w:type="spellStart"/>
      <w:r w:rsidRPr="004008A8">
        <w:rPr>
          <w:rFonts w:ascii="Arial" w:hAnsi="Arial" w:cs="Arial"/>
          <w:sz w:val="20"/>
          <w:szCs w:val="20"/>
        </w:rPr>
        <w:t>safety</w:t>
      </w:r>
      <w:proofErr w:type="spellEnd"/>
      <w:r w:rsidRPr="004008A8">
        <w:rPr>
          <w:rFonts w:ascii="Arial" w:hAnsi="Arial" w:cs="Arial"/>
          <w:sz w:val="20"/>
          <w:szCs w:val="20"/>
        </w:rPr>
        <w:t xml:space="preserve">). </w:t>
      </w:r>
      <w:r w:rsidRPr="004008A8">
        <w:rPr>
          <w:rFonts w:ascii="Arial" w:hAnsi="Arial" w:cs="Arial"/>
          <w:sz w:val="20"/>
          <w:szCs w:val="20"/>
          <w:lang w:val="en-GB"/>
        </w:rPr>
        <w:t>In this project</w:t>
      </w:r>
      <w:r w:rsidRPr="004008A8">
        <w:rPr>
          <w:rFonts w:ascii="Arial" w:hAnsi="Arial" w:cs="Arial"/>
          <w:sz w:val="20"/>
          <w:szCs w:val="20"/>
          <w:lang w:val="en-GB"/>
        </w:rPr>
        <w:t xml:space="preserve"> </w:t>
      </w:r>
      <w:proofErr w:type="spellStart"/>
      <w:proofErr w:type="gramStart"/>
      <w:r w:rsidRPr="004008A8">
        <w:rPr>
          <w:rFonts w:ascii="Arial" w:hAnsi="Arial" w:cs="Arial"/>
          <w:sz w:val="20"/>
          <w:szCs w:val="20"/>
          <w:lang w:val="en-GB"/>
        </w:rPr>
        <w:t>G.Gruosso</w:t>
      </w:r>
      <w:proofErr w:type="spellEnd"/>
      <w:proofErr w:type="gramEnd"/>
      <w:r w:rsidRPr="004008A8">
        <w:rPr>
          <w:rFonts w:ascii="Arial" w:hAnsi="Arial" w:cs="Arial"/>
          <w:sz w:val="20"/>
          <w:szCs w:val="20"/>
          <w:lang w:val="en-GB"/>
        </w:rPr>
        <w:t xml:space="preserve"> was the coordinator of the WP 4 : Vehicle integration.</w:t>
      </w:r>
    </w:p>
    <w:p w14:paraId="73EF1799" w14:textId="60E14B56" w:rsidR="004008A8" w:rsidRDefault="004008A8" w:rsidP="004008A8">
      <w:pPr>
        <w:numPr>
          <w:ilvl w:val="0"/>
          <w:numId w:val="2"/>
        </w:numPr>
        <w:spacing w:line="276" w:lineRule="auto"/>
        <w:jc w:val="both"/>
        <w:rPr>
          <w:rFonts w:ascii="Arial" w:hAnsi="Arial" w:cs="Arial"/>
          <w:sz w:val="20"/>
          <w:szCs w:val="20"/>
          <w:lang w:val="en-GB"/>
        </w:rPr>
      </w:pPr>
      <w:r>
        <w:rPr>
          <w:rFonts w:ascii="Arial" w:hAnsi="Arial" w:cs="Arial"/>
          <w:sz w:val="20"/>
          <w:szCs w:val="20"/>
          <w:lang w:val="en-GB"/>
        </w:rPr>
        <w:t>Coordinator of more than 30 project funded by enterprises in the field of modelling and analysis of electrical systems,</w:t>
      </w:r>
    </w:p>
    <w:p w14:paraId="223B8677" w14:textId="77777777" w:rsidR="004008A8" w:rsidRPr="00ED4A62" w:rsidRDefault="004008A8" w:rsidP="004008A8">
      <w:pPr>
        <w:spacing w:line="276" w:lineRule="auto"/>
        <w:ind w:left="720"/>
        <w:jc w:val="both"/>
        <w:rPr>
          <w:rFonts w:ascii="Arial" w:hAnsi="Arial" w:cs="Arial"/>
          <w:sz w:val="20"/>
          <w:szCs w:val="20"/>
          <w:lang w:val="en-GB"/>
        </w:rPr>
      </w:pPr>
    </w:p>
    <w:sectPr w:rsidR="004008A8" w:rsidRPr="00ED4A62">
      <w:headerReference w:type="even" r:id="rId7"/>
      <w:headerReference w:type="default" r:id="rId8"/>
      <w:footerReference w:type="even" r:id="rId9"/>
      <w:footerReference w:type="default" r:id="rId10"/>
      <w:headerReference w:type="first" r:id="rId11"/>
      <w:pgSz w:w="11906" w:h="16838"/>
      <w:pgMar w:top="1700" w:right="1134" w:bottom="1700" w:left="1134" w:header="1134" w:footer="1077" w:gutter="0"/>
      <w:cols w:space="720"/>
      <w:titlePg/>
      <w:docGrid w:linePitch="326"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9003" w14:textId="77777777" w:rsidR="002E2FA2" w:rsidRDefault="002E2FA2">
      <w:r>
        <w:separator/>
      </w:r>
    </w:p>
  </w:endnote>
  <w:endnote w:type="continuationSeparator" w:id="0">
    <w:p w14:paraId="7AF7102A" w14:textId="77777777" w:rsidR="002E2FA2" w:rsidRDefault="002E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1"/>
    <w:family w:val="roman"/>
    <w:pitch w:val="variable"/>
  </w:font>
  <w:font w:name="Noto Sans CJK SC Regular">
    <w:altName w:val="Times New Roman"/>
    <w:panose1 w:val="020B0604020202020204"/>
    <w:charset w:val="01"/>
    <w:family w:val="auto"/>
    <w:pitch w:val="variable"/>
  </w:font>
  <w:font w:name="Lohit Devanagari">
    <w:altName w:val="Times New Roman"/>
    <w:panose1 w:val="020B0604020202020204"/>
    <w:charset w:val="01"/>
    <w:family w:val="auto"/>
    <w:pitch w:val="variable"/>
  </w:font>
  <w:font w:name="Liberation Sans">
    <w:altName w:val="Arial"/>
    <w:panose1 w:val="020B0604020202020204"/>
    <w:charset w:val="01"/>
    <w:family w:val="swiss"/>
    <w:pitch w:val="variable"/>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B875" w14:textId="77777777" w:rsidR="00106544" w:rsidRPr="00E12227" w:rsidRDefault="00106544">
    <w:pPr>
      <w:jc w:val="center"/>
      <w:rPr>
        <w:lang w:val="en-GB"/>
      </w:rPr>
    </w:pPr>
    <w:r w:rsidRPr="00E12227">
      <w:rPr>
        <w:rFonts w:ascii="Arial" w:hAnsi="Arial" w:cs="Arial"/>
        <w:b/>
        <w:bCs/>
        <w:sz w:val="20"/>
        <w:szCs w:val="20"/>
        <w:lang w:val="en-GB"/>
      </w:rPr>
      <w:t>WEB site</w:t>
    </w:r>
    <w:r w:rsidRPr="00E12227">
      <w:rPr>
        <w:rFonts w:ascii="Arial" w:hAnsi="Arial" w:cs="Arial"/>
        <w:b/>
        <w:sz w:val="20"/>
        <w:szCs w:val="20"/>
        <w:lang w:val="en-GB"/>
      </w:rPr>
      <w:t>:</w:t>
    </w:r>
    <w:r w:rsidRPr="00E12227">
      <w:rPr>
        <w:rFonts w:ascii="Arial" w:hAnsi="Arial" w:cs="Arial"/>
        <w:sz w:val="20"/>
        <w:szCs w:val="20"/>
        <w:lang w:val="en-GB"/>
      </w:rPr>
      <w:t xml:space="preserve"> </w:t>
    </w:r>
    <w:hyperlink r:id="rId1" w:history="1">
      <w:r w:rsidRPr="00B20949">
        <w:rPr>
          <w:rStyle w:val="Collegamentoipertestuale"/>
          <w:rFonts w:ascii="Arial" w:hAnsi="Arial" w:cs="Arial"/>
          <w:sz w:val="20"/>
          <w:szCs w:val="20"/>
          <w:lang w:val="en-GB"/>
        </w:rPr>
        <w:t>https://sites.google.com/a/uniroma1.it/albertogeri/</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7C91" w14:textId="77777777" w:rsidR="00106544" w:rsidRPr="00E12227" w:rsidRDefault="00106544">
    <w:pPr>
      <w:rPr>
        <w:lang w:val="en-GB"/>
      </w:rPr>
    </w:pPr>
    <w:proofErr w:type="spellStart"/>
    <w:r w:rsidRPr="00E12227">
      <w:rPr>
        <w:rFonts w:ascii="Times New Roman" w:hAnsi="Times New Roman" w:cs="Times New Roman"/>
        <w:b/>
        <w:bCs/>
        <w:sz w:val="20"/>
        <w:szCs w:val="20"/>
        <w:lang w:val="en-GB"/>
      </w:rPr>
      <w:t>Sito</w:t>
    </w:r>
    <w:proofErr w:type="spellEnd"/>
    <w:r w:rsidRPr="00E12227">
      <w:rPr>
        <w:rFonts w:ascii="Times New Roman" w:hAnsi="Times New Roman" w:cs="Times New Roman"/>
        <w:b/>
        <w:bCs/>
        <w:sz w:val="20"/>
        <w:szCs w:val="20"/>
        <w:lang w:val="en-GB"/>
      </w:rPr>
      <w:t xml:space="preserve"> WEB</w:t>
    </w:r>
    <w:r w:rsidRPr="00E12227">
      <w:rPr>
        <w:rFonts w:ascii="Times New Roman" w:hAnsi="Times New Roman" w:cs="Times New Roman"/>
        <w:sz w:val="20"/>
        <w:szCs w:val="20"/>
        <w:lang w:val="en-GB"/>
      </w:rPr>
      <w:t xml:space="preserve">: </w:t>
    </w:r>
    <w:hyperlink r:id="rId1" w:history="1">
      <w:r w:rsidRPr="00B20949">
        <w:rPr>
          <w:rStyle w:val="Collegamentoipertestuale"/>
          <w:rFonts w:ascii="Times New Roman" w:hAnsi="Times New Roman" w:cs="Times New Roman"/>
          <w:sz w:val="20"/>
          <w:szCs w:val="20"/>
          <w:lang w:val="en-GB"/>
        </w:rPr>
        <w:t>https://sites.google.com/a/uniroma1.it/albertogeri/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1C353" w14:textId="77777777" w:rsidR="002E2FA2" w:rsidRDefault="002E2FA2">
      <w:r>
        <w:separator/>
      </w:r>
    </w:p>
  </w:footnote>
  <w:footnote w:type="continuationSeparator" w:id="0">
    <w:p w14:paraId="6BF59BDF" w14:textId="77777777" w:rsidR="002E2FA2" w:rsidRDefault="002E2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2CE7" w14:textId="77777777" w:rsidR="00106544" w:rsidRDefault="002E2FA2">
    <w:pPr>
      <w:pStyle w:val="Intestazione"/>
      <w:jc w:val="right"/>
    </w:pPr>
    <w:r>
      <w:pict w14:anchorId="3AFC3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4pt;margin-top:-11.95pt;width:88.9pt;height:39.85pt;z-index:3;mso-wrap-edited:f;mso-width-percent:0;mso-height-percent:0;mso-wrap-distance-left:0;mso-wrap-distance-right:0;mso-width-percent:0;mso-height-percent:0" filled="t">
          <v:fill color2="black"/>
          <v:imagedata r:id="rId1" o:title="" croptop="-35f" cropbottom="-35f" cropleft="-16f" cropright="-16f"/>
          <w10:wrap type="square" side="largest"/>
        </v:shape>
      </w:pict>
    </w:r>
  </w:p>
  <w:p w14:paraId="30914D9F" w14:textId="77777777" w:rsidR="00106544" w:rsidRDefault="00106544">
    <w:pPr>
      <w:pStyle w:val="Contenutocornice"/>
      <w:jc w:val="right"/>
    </w:pPr>
    <w:r>
      <w:rPr>
        <w:rFonts w:ascii="Arial" w:hAnsi="Arial" w:cs="Arial"/>
        <w:b/>
        <w:color w:val="0038A8"/>
        <w:sz w:val="18"/>
        <w:szCs w:val="18"/>
      </w:rPr>
      <w:t>CONSORZIO INTERUNIVERSITARIO NAZIONALE PER ENERGIA E SISTEMI ELETTRICI</w:t>
    </w:r>
  </w:p>
  <w:p w14:paraId="515B8CF9" w14:textId="77777777" w:rsidR="00106544" w:rsidRDefault="00106544">
    <w:pPr>
      <w:pStyle w:val="Intestazione"/>
      <w:jc w:val="right"/>
      <w:rPr>
        <w:rFonts w:ascii="Arial" w:hAnsi="Arial" w:cs="Arial"/>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972E" w14:textId="77777777" w:rsidR="00106544" w:rsidRDefault="002E2FA2">
    <w:pPr>
      <w:pStyle w:val="Intestazione"/>
    </w:pPr>
    <w:r>
      <w:pict w14:anchorId="793A5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4pt;margin-top:.4pt;width:78.85pt;height:35.3pt;z-index:2;mso-wrap-edited:f;mso-width-percent:0;mso-height-percent:0;mso-wrap-distance-left:0;mso-wrap-distance-right:0;mso-width-percent:0;mso-height-percent:0" filled="t">
          <v:fill color2="black"/>
          <v:imagedata r:id="rId1" o:title="" croptop="-35f" cropbottom="-35f" cropleft="-16f" cropright="-16f"/>
          <w10:wrap type="square" side="largest"/>
        </v:shape>
      </w:pict>
    </w:r>
  </w:p>
  <w:p w14:paraId="281AA743" w14:textId="77777777" w:rsidR="00106544" w:rsidRDefault="00106544">
    <w:pPr>
      <w:pStyle w:val="Intestazione"/>
    </w:pPr>
  </w:p>
  <w:p w14:paraId="218F903B" w14:textId="77777777" w:rsidR="00106544" w:rsidRDefault="0010654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99A1" w14:textId="77777777" w:rsidR="00106544" w:rsidRDefault="002E2FA2">
    <w:pPr>
      <w:pStyle w:val="Intestazione"/>
      <w:jc w:val="right"/>
    </w:pPr>
    <w:r>
      <w:pict w14:anchorId="4DAB3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4pt;margin-top:-10.5pt;width:90.2pt;height:38.85pt;z-index:1;mso-wrap-edited:f;mso-width-percent:0;mso-height-percent:0;mso-wrap-distance-left:0;mso-wrap-distance-right:0;mso-width-percent:0;mso-height-percent:0" filled="t">
          <v:fill opacity="0" color2="black"/>
          <v:imagedata r:id="rId1" o:title="" croptop="-35f" cropbottom="-35f" cropleft="-16f" cropright="-16f"/>
          <w10:wrap type="square" side="largest"/>
        </v:shape>
      </w:pict>
    </w:r>
  </w:p>
  <w:p w14:paraId="6CA37D44" w14:textId="77777777" w:rsidR="00106544" w:rsidRDefault="00106544">
    <w:pPr>
      <w:pStyle w:val="Contenutocornice"/>
      <w:jc w:val="right"/>
    </w:pPr>
    <w:r>
      <w:rPr>
        <w:rFonts w:ascii="Arial" w:hAnsi="Arial" w:cs="Arial"/>
        <w:b/>
        <w:color w:val="0038A8"/>
        <w:sz w:val="18"/>
        <w:szCs w:val="18"/>
      </w:rPr>
      <w:t>CONSORZIO INTERUNIVERSITARIO NAZIONALE PER ENERGIA E SISTEMI ELETTRICI</w:t>
    </w:r>
  </w:p>
  <w:p w14:paraId="57099A5B" w14:textId="77777777" w:rsidR="00106544" w:rsidRDefault="00106544">
    <w:pPr>
      <w:pStyle w:val="Intestazione"/>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F5298"/>
    <w:multiLevelType w:val="hybridMultilevel"/>
    <w:tmpl w:val="970E8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5077EC"/>
    <w:multiLevelType w:val="hybridMultilevel"/>
    <w:tmpl w:val="D4C654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517488">
    <w:abstractNumId w:val="1"/>
  </w:num>
  <w:num w:numId="2" w16cid:durableId="7466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227"/>
    <w:rsid w:val="00095A6C"/>
    <w:rsid w:val="000D1D33"/>
    <w:rsid w:val="000E62E1"/>
    <w:rsid w:val="00106544"/>
    <w:rsid w:val="001260E6"/>
    <w:rsid w:val="001553DB"/>
    <w:rsid w:val="00210181"/>
    <w:rsid w:val="00243785"/>
    <w:rsid w:val="002563F2"/>
    <w:rsid w:val="002E2FA2"/>
    <w:rsid w:val="00346E62"/>
    <w:rsid w:val="003734FB"/>
    <w:rsid w:val="004008A8"/>
    <w:rsid w:val="00530385"/>
    <w:rsid w:val="00622603"/>
    <w:rsid w:val="007C08AB"/>
    <w:rsid w:val="008266AD"/>
    <w:rsid w:val="00826CEB"/>
    <w:rsid w:val="008646C9"/>
    <w:rsid w:val="00866B34"/>
    <w:rsid w:val="008F563D"/>
    <w:rsid w:val="009C60C9"/>
    <w:rsid w:val="00A159F9"/>
    <w:rsid w:val="00A44D2B"/>
    <w:rsid w:val="00A50306"/>
    <w:rsid w:val="00A63AE4"/>
    <w:rsid w:val="00A93956"/>
    <w:rsid w:val="00B20949"/>
    <w:rsid w:val="00B368A4"/>
    <w:rsid w:val="00C07BAB"/>
    <w:rsid w:val="00C27D5B"/>
    <w:rsid w:val="00C409D2"/>
    <w:rsid w:val="00C96618"/>
    <w:rsid w:val="00DD5C8B"/>
    <w:rsid w:val="00E12227"/>
    <w:rsid w:val="00E31C5F"/>
    <w:rsid w:val="00ED4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AECB7B"/>
  <w15:chartTrackingRefBased/>
  <w15:docId w15:val="{26ED46FD-E2AD-43FB-A455-359F1FC2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08A8"/>
    <w:pPr>
      <w:suppressAutoHyphens/>
    </w:pPr>
    <w:rPr>
      <w:rFonts w:ascii="Liberation Serif" w:eastAsia="Noto Sans CJK SC Regular" w:hAnsi="Liberation Serif" w:cs="Lohit Devanagari"/>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rPr>
      <w:color w:val="000080"/>
      <w:u w:val="single"/>
    </w:rPr>
  </w:style>
  <w:style w:type="paragraph" w:customStyle="1" w:styleId="Titolo2">
    <w:name w:val="Titolo2"/>
    <w:basedOn w:val="Normale"/>
    <w:next w:val="Corpotesto"/>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Titolo1">
    <w:name w:val="Titolo1"/>
    <w:basedOn w:val="Normale"/>
    <w:next w:val="Corpotesto"/>
    <w:pPr>
      <w:keepNext/>
      <w:spacing w:before="240" w:after="120"/>
    </w:pPr>
    <w:rPr>
      <w:rFonts w:ascii="Liberation Sans" w:hAnsi="Liberation Sans"/>
      <w:sz w:val="28"/>
      <w:szCs w:val="28"/>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Contenutocornice">
    <w:name w:val="Contenuto cornice"/>
    <w:basedOn w:val="Normale"/>
  </w:style>
  <w:style w:type="character" w:styleId="Menzionenonrisolta">
    <w:name w:val="Unresolved Mention"/>
    <w:uiPriority w:val="99"/>
    <w:semiHidden/>
    <w:unhideWhenUsed/>
    <w:rsid w:val="00E12227"/>
    <w:rPr>
      <w:color w:val="605E5C"/>
      <w:shd w:val="clear" w:color="auto" w:fill="E1DFDD"/>
    </w:rPr>
  </w:style>
  <w:style w:type="character" w:styleId="Collegamentovisitato">
    <w:name w:val="FollowedHyperlink"/>
    <w:uiPriority w:val="99"/>
    <w:semiHidden/>
    <w:unhideWhenUsed/>
    <w:rsid w:val="00A63AE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ites.google.com/a/uniroma1.it/albertoger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ites.google.com/a/uniroma1.it/albertoge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476</Words>
  <Characters>2715</Characters>
  <Application>Microsoft Office Word</Application>
  <DocSecurity>0</DocSecurity>
  <Lines>22</Lines>
  <Paragraphs>6</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3185</CharactersWithSpaces>
  <SharedDoc>false</SharedDoc>
  <HLinks>
    <vt:vector size="18" baseType="variant">
      <vt:variant>
        <vt:i4>655417</vt:i4>
      </vt:variant>
      <vt:variant>
        <vt:i4>6</vt:i4>
      </vt:variant>
      <vt:variant>
        <vt:i4>0</vt:i4>
      </vt:variant>
      <vt:variant>
        <vt:i4>5</vt:i4>
      </vt:variant>
      <vt:variant>
        <vt:lpwstr>https://www.swas.polito.it/rubrica/scheda_pers.asp?matricola=047322</vt:lpwstr>
      </vt:variant>
      <vt:variant>
        <vt:lpwstr/>
      </vt:variant>
      <vt:variant>
        <vt:i4>7012479</vt:i4>
      </vt:variant>
      <vt:variant>
        <vt:i4>3</vt:i4>
      </vt:variant>
      <vt:variant>
        <vt:i4>0</vt:i4>
      </vt:variant>
      <vt:variant>
        <vt:i4>5</vt:i4>
      </vt:variant>
      <vt:variant>
        <vt:lpwstr>https://sites.google.com/a/uniroma1.it/albertogeri/</vt:lpwstr>
      </vt:variant>
      <vt:variant>
        <vt:lpwstr/>
      </vt:variant>
      <vt:variant>
        <vt:i4>7012479</vt:i4>
      </vt:variant>
      <vt:variant>
        <vt:i4>0</vt:i4>
      </vt:variant>
      <vt:variant>
        <vt:i4>0</vt:i4>
      </vt:variant>
      <vt:variant>
        <vt:i4>5</vt:i4>
      </vt:variant>
      <vt:variant>
        <vt:lpwstr>https://sites.google.com/a/uniroma1.it/albertogeri/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cp:lastModifiedBy>Giambattista Gruosso</cp:lastModifiedBy>
  <cp:revision>4</cp:revision>
  <cp:lastPrinted>1899-12-31T23:00:00Z</cp:lastPrinted>
  <dcterms:created xsi:type="dcterms:W3CDTF">2023-12-05T10:39:00Z</dcterms:created>
  <dcterms:modified xsi:type="dcterms:W3CDTF">2023-12-06T08:16:00Z</dcterms:modified>
</cp:coreProperties>
</file>