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30FD33" w14:textId="5292B83C" w:rsidR="0062419C" w:rsidRDefault="0062419C">
      <w:pPr>
        <w:spacing w:line="276" w:lineRule="auto"/>
        <w:jc w:val="center"/>
      </w:pPr>
      <w:r>
        <w:rPr>
          <w:rFonts w:ascii="Arial" w:hAnsi="Arial" w:cs="Arial"/>
          <w:b/>
          <w:bCs/>
        </w:rPr>
        <w:t>CURRICULUM VITAE</w:t>
      </w:r>
    </w:p>
    <w:p w14:paraId="2B6E4A5F" w14:textId="2586D7AE" w:rsidR="0062419C" w:rsidRDefault="0062419C">
      <w:pPr>
        <w:spacing w:line="276" w:lineRule="auto"/>
        <w:jc w:val="center"/>
      </w:pPr>
      <w:r>
        <w:rPr>
          <w:rFonts w:ascii="Arial" w:hAnsi="Arial" w:cs="Arial"/>
          <w:b/>
          <w:bCs/>
        </w:rPr>
        <w:t>di</w:t>
      </w:r>
    </w:p>
    <w:p w14:paraId="4127E4DF" w14:textId="7C8F62A5" w:rsidR="0062419C" w:rsidRDefault="00306CFA">
      <w:pPr>
        <w:spacing w:line="276" w:lineRule="auto"/>
        <w:jc w:val="center"/>
      </w:pPr>
      <w:r>
        <w:rPr>
          <w:rFonts w:ascii="Arial" w:hAnsi="Arial" w:cs="Arial"/>
          <w:b/>
          <w:bCs/>
        </w:rPr>
        <w:t>Dario Zaninelli</w:t>
      </w:r>
    </w:p>
    <w:p w14:paraId="328407FE" w14:textId="526B4138" w:rsidR="0062419C" w:rsidRDefault="0062419C">
      <w:pPr>
        <w:spacing w:line="276" w:lineRule="auto"/>
        <w:rPr>
          <w:rFonts w:ascii="Arial" w:hAnsi="Arial" w:cs="Arial"/>
        </w:rPr>
      </w:pPr>
    </w:p>
    <w:p w14:paraId="0E3371F8" w14:textId="64EEB80C" w:rsidR="001336BC" w:rsidRPr="001336BC" w:rsidRDefault="00306CFA" w:rsidP="001336BC">
      <w:pPr>
        <w:pStyle w:val="Titolo1"/>
        <w:spacing w:after="240" w:line="300" w:lineRule="exact"/>
        <w:ind w:left="284" w:right="284"/>
        <w:jc w:val="both"/>
        <w:rPr>
          <w:bCs/>
          <w:szCs w:val="24"/>
        </w:rPr>
      </w:pPr>
      <w:r>
        <w:rPr>
          <w:b/>
          <w:szCs w:val="24"/>
        </w:rPr>
        <w:t xml:space="preserve"> Dario Zaninelli</w:t>
      </w:r>
      <w:r w:rsidR="001336BC" w:rsidRPr="001336BC">
        <w:rPr>
          <w:b/>
          <w:szCs w:val="24"/>
        </w:rPr>
        <w:t xml:space="preserve"> </w:t>
      </w:r>
      <w:proofErr w:type="spellStart"/>
      <w:r w:rsidR="0042011D">
        <w:rPr>
          <w:bCs/>
          <w:szCs w:val="24"/>
        </w:rPr>
        <w:t>was</w:t>
      </w:r>
      <w:proofErr w:type="spellEnd"/>
      <w:r w:rsidR="0042011D">
        <w:rPr>
          <w:bCs/>
          <w:szCs w:val="24"/>
        </w:rPr>
        <w:t xml:space="preserve"> </w:t>
      </w:r>
      <w:proofErr w:type="spellStart"/>
      <w:r w:rsidR="0042011D">
        <w:rPr>
          <w:bCs/>
          <w:szCs w:val="24"/>
        </w:rPr>
        <w:t>born</w:t>
      </w:r>
      <w:proofErr w:type="spellEnd"/>
      <w:r w:rsidR="0042011D">
        <w:rPr>
          <w:bCs/>
          <w:szCs w:val="24"/>
        </w:rPr>
        <w:t xml:space="preserve"> in</w:t>
      </w:r>
      <w:r w:rsidR="001150AF">
        <w:rPr>
          <w:bCs/>
          <w:szCs w:val="24"/>
        </w:rPr>
        <w:t xml:space="preserve"> </w:t>
      </w:r>
      <w:r>
        <w:rPr>
          <w:bCs/>
          <w:szCs w:val="24"/>
        </w:rPr>
        <w:t xml:space="preserve">Romano di Lombardia </w:t>
      </w:r>
      <w:r w:rsidR="0027579E">
        <w:rPr>
          <w:bCs/>
          <w:szCs w:val="24"/>
        </w:rPr>
        <w:t>(</w:t>
      </w:r>
      <w:r>
        <w:rPr>
          <w:bCs/>
          <w:szCs w:val="24"/>
        </w:rPr>
        <w:t>BG</w:t>
      </w:r>
      <w:r w:rsidR="0027579E">
        <w:rPr>
          <w:bCs/>
          <w:szCs w:val="24"/>
        </w:rPr>
        <w:t>)</w:t>
      </w:r>
      <w:r w:rsidR="001336BC" w:rsidRPr="001336BC">
        <w:rPr>
          <w:bCs/>
          <w:szCs w:val="24"/>
        </w:rPr>
        <w:t xml:space="preserve"> </w:t>
      </w:r>
      <w:r w:rsidR="0042011D">
        <w:rPr>
          <w:bCs/>
          <w:szCs w:val="24"/>
        </w:rPr>
        <w:t>on April 3</w:t>
      </w:r>
      <w:r w:rsidR="0042011D" w:rsidRPr="0042011D">
        <w:rPr>
          <w:bCs/>
          <w:szCs w:val="24"/>
          <w:vertAlign w:val="superscript"/>
        </w:rPr>
        <w:t>rd</w:t>
      </w:r>
      <w:r w:rsidR="0042011D">
        <w:rPr>
          <w:bCs/>
          <w:szCs w:val="24"/>
        </w:rPr>
        <w:t xml:space="preserve"> </w:t>
      </w:r>
      <w:r w:rsidR="001336BC" w:rsidRPr="001336BC">
        <w:rPr>
          <w:bCs/>
          <w:szCs w:val="24"/>
        </w:rPr>
        <w:t>19</w:t>
      </w:r>
      <w:r>
        <w:rPr>
          <w:bCs/>
          <w:szCs w:val="24"/>
        </w:rPr>
        <w:t>59</w:t>
      </w:r>
    </w:p>
    <w:p w14:paraId="20AA8198" w14:textId="1BD2DEB3" w:rsidR="001336BC" w:rsidRPr="0027579E" w:rsidRDefault="001336BC" w:rsidP="001336BC">
      <w:pPr>
        <w:pStyle w:val="Titolo10"/>
        <w:spacing w:before="0" w:after="0"/>
        <w:rPr>
          <w:b/>
          <w:sz w:val="20"/>
          <w:szCs w:val="20"/>
        </w:rPr>
      </w:pPr>
    </w:p>
    <w:p w14:paraId="3705F2F0" w14:textId="01B5202D" w:rsidR="00306CFA" w:rsidRPr="00F00010" w:rsidRDefault="0042011D" w:rsidP="0077084A">
      <w:pPr>
        <w:pStyle w:val="Titolo10"/>
        <w:spacing w:before="0" w:after="0"/>
      </w:pPr>
      <w:proofErr w:type="spellStart"/>
      <w:r w:rsidRPr="00F00010">
        <w:t>Education</w:t>
      </w:r>
      <w:proofErr w:type="spellEnd"/>
      <w:r w:rsidR="00306CFA" w:rsidRPr="00F00010">
        <w:t>:</w:t>
      </w:r>
    </w:p>
    <w:p w14:paraId="5F8C7411" w14:textId="36368AF3" w:rsidR="00306CFA" w:rsidRPr="00532B91" w:rsidRDefault="00532B91" w:rsidP="00740C7D">
      <w:pPr>
        <w:ind w:right="282"/>
        <w:jc w:val="both"/>
        <w:rPr>
          <w:bCs/>
          <w:sz w:val="22"/>
          <w:szCs w:val="22"/>
          <w:lang w:val="en-US"/>
        </w:rPr>
      </w:pPr>
      <w:r w:rsidRPr="00532B91">
        <w:rPr>
          <w:bCs/>
          <w:sz w:val="22"/>
          <w:szCs w:val="22"/>
          <w:lang w:val="en-US"/>
        </w:rPr>
        <w:t xml:space="preserve">He graduated with honors in Electrotechnical Engineering in 1984 and </w:t>
      </w:r>
      <w:r>
        <w:rPr>
          <w:bCs/>
          <w:sz w:val="22"/>
          <w:szCs w:val="22"/>
          <w:lang w:val="en-US"/>
        </w:rPr>
        <w:t>obtained the</w:t>
      </w:r>
      <w:r w:rsidRPr="00532B91">
        <w:rPr>
          <w:bCs/>
          <w:sz w:val="22"/>
          <w:szCs w:val="22"/>
          <w:lang w:val="en-US"/>
        </w:rPr>
        <w:t xml:space="preserve"> Ph.D. in Electrical Engineering in 1989 at the </w:t>
      </w:r>
      <w:proofErr w:type="spellStart"/>
      <w:r>
        <w:rPr>
          <w:bCs/>
          <w:sz w:val="22"/>
          <w:szCs w:val="22"/>
          <w:lang w:val="en-US"/>
        </w:rPr>
        <w:t>Politecnico</w:t>
      </w:r>
      <w:proofErr w:type="spellEnd"/>
      <w:r>
        <w:rPr>
          <w:bCs/>
          <w:sz w:val="22"/>
          <w:szCs w:val="22"/>
          <w:lang w:val="en-US"/>
        </w:rPr>
        <w:t xml:space="preserve"> di </w:t>
      </w:r>
      <w:r w:rsidRPr="00532B91">
        <w:rPr>
          <w:bCs/>
          <w:sz w:val="22"/>
          <w:szCs w:val="22"/>
          <w:lang w:val="en-US"/>
        </w:rPr>
        <w:t>Milan</w:t>
      </w:r>
      <w:r>
        <w:rPr>
          <w:bCs/>
          <w:sz w:val="22"/>
          <w:szCs w:val="22"/>
          <w:lang w:val="en-US"/>
        </w:rPr>
        <w:t>o</w:t>
      </w:r>
      <w:r w:rsidRPr="00532B91">
        <w:rPr>
          <w:bCs/>
          <w:sz w:val="22"/>
          <w:szCs w:val="22"/>
          <w:lang w:val="en-US"/>
        </w:rPr>
        <w:t xml:space="preserve">, after a visiting scholar period at Worcester </w:t>
      </w:r>
      <w:proofErr w:type="spellStart"/>
      <w:r w:rsidRPr="00532B91">
        <w:rPr>
          <w:bCs/>
          <w:sz w:val="22"/>
          <w:szCs w:val="22"/>
          <w:lang w:val="en-US"/>
        </w:rPr>
        <w:t>Politechnic</w:t>
      </w:r>
      <w:proofErr w:type="spellEnd"/>
      <w:r w:rsidRPr="00532B91">
        <w:rPr>
          <w:bCs/>
          <w:sz w:val="22"/>
          <w:szCs w:val="22"/>
          <w:lang w:val="en-US"/>
        </w:rPr>
        <w:t xml:space="preserve"> Institute (Worcester, MA, USA</w:t>
      </w:r>
      <w:proofErr w:type="gramStart"/>
      <w:r w:rsidRPr="00532B91">
        <w:rPr>
          <w:bCs/>
          <w:sz w:val="22"/>
          <w:szCs w:val="22"/>
          <w:lang w:val="en-US"/>
        </w:rPr>
        <w:t>) .</w:t>
      </w:r>
      <w:proofErr w:type="gramEnd"/>
    </w:p>
    <w:p w14:paraId="2A4DA43E" w14:textId="69920F97" w:rsidR="00306CFA" w:rsidRPr="002F09AD" w:rsidRDefault="002F09AD" w:rsidP="0077084A">
      <w:pPr>
        <w:pStyle w:val="Titolo10"/>
        <w:spacing w:before="0" w:after="0"/>
        <w:rPr>
          <w:lang w:val="en-US"/>
        </w:rPr>
      </w:pPr>
      <w:r w:rsidRPr="002F09AD">
        <w:rPr>
          <w:lang w:val="en-US"/>
        </w:rPr>
        <w:t>Main tasks in the academic field and work experience</w:t>
      </w:r>
      <w:r w:rsidR="00306CFA" w:rsidRPr="002F09AD">
        <w:rPr>
          <w:lang w:val="en-US"/>
        </w:rPr>
        <w:t>:</w:t>
      </w:r>
    </w:p>
    <w:p w14:paraId="6BF59A26" w14:textId="77777777" w:rsidR="002F09AD" w:rsidRPr="002F09AD" w:rsidRDefault="002F09AD" w:rsidP="002F09AD">
      <w:pPr>
        <w:ind w:right="282"/>
        <w:jc w:val="both"/>
        <w:rPr>
          <w:bCs/>
          <w:sz w:val="22"/>
          <w:szCs w:val="22"/>
          <w:lang w:val="en-US"/>
        </w:rPr>
      </w:pPr>
      <w:r w:rsidRPr="002F09AD">
        <w:rPr>
          <w:bCs/>
          <w:sz w:val="22"/>
          <w:szCs w:val="22"/>
          <w:lang w:val="en-US"/>
        </w:rPr>
        <w:t xml:space="preserve">He began his academic career in 1990 as a winner of a researcher position in the field of Electrical Systems at the Electrotechnical Department of the </w:t>
      </w:r>
      <w:proofErr w:type="spellStart"/>
      <w:r w:rsidRPr="002F09AD">
        <w:rPr>
          <w:bCs/>
          <w:sz w:val="22"/>
          <w:szCs w:val="22"/>
          <w:lang w:val="en-US"/>
        </w:rPr>
        <w:t>Politecnico</w:t>
      </w:r>
      <w:proofErr w:type="spellEnd"/>
      <w:r w:rsidRPr="002F09AD">
        <w:rPr>
          <w:bCs/>
          <w:sz w:val="22"/>
          <w:szCs w:val="22"/>
          <w:lang w:val="en-US"/>
        </w:rPr>
        <w:t xml:space="preserve"> di Milano.</w:t>
      </w:r>
    </w:p>
    <w:p w14:paraId="48278955" w14:textId="76AA4B11" w:rsidR="002F09AD" w:rsidRPr="002F09AD" w:rsidRDefault="002F09AD" w:rsidP="002F09AD">
      <w:pPr>
        <w:ind w:right="282"/>
        <w:jc w:val="both"/>
        <w:rPr>
          <w:bCs/>
          <w:sz w:val="22"/>
          <w:szCs w:val="22"/>
          <w:lang w:val="en-US"/>
        </w:rPr>
      </w:pPr>
      <w:r w:rsidRPr="002F09AD">
        <w:rPr>
          <w:bCs/>
          <w:sz w:val="22"/>
          <w:szCs w:val="22"/>
          <w:lang w:val="en-US"/>
        </w:rPr>
        <w:t xml:space="preserve">Since 2002 he is full professor at the Department of Energy in the SSD ING-IND33 (Electrical Energy Systems) and he is </w:t>
      </w:r>
      <w:r>
        <w:rPr>
          <w:bCs/>
          <w:sz w:val="22"/>
          <w:szCs w:val="22"/>
          <w:lang w:val="en-US"/>
        </w:rPr>
        <w:t>in charge for the courses of</w:t>
      </w:r>
      <w:r w:rsidRPr="002F09AD">
        <w:rPr>
          <w:bCs/>
          <w:sz w:val="22"/>
          <w:szCs w:val="22"/>
          <w:lang w:val="en-US"/>
        </w:rPr>
        <w:t xml:space="preserve"> "Electric System for Transportation" and "Network </w:t>
      </w:r>
      <w:bookmarkStart w:id="0" w:name="_GoBack"/>
      <w:bookmarkEnd w:id="0"/>
      <w:r w:rsidRPr="002F09AD">
        <w:rPr>
          <w:bCs/>
          <w:sz w:val="22"/>
          <w:szCs w:val="22"/>
          <w:lang w:val="en-US"/>
        </w:rPr>
        <w:t xml:space="preserve">Automation and Protection Systems. Tools for Network simulation" at the </w:t>
      </w:r>
      <w:proofErr w:type="spellStart"/>
      <w:r>
        <w:rPr>
          <w:bCs/>
          <w:sz w:val="22"/>
          <w:szCs w:val="22"/>
          <w:lang w:val="en-US"/>
        </w:rPr>
        <w:t>Politecnico</w:t>
      </w:r>
      <w:proofErr w:type="spellEnd"/>
      <w:r>
        <w:rPr>
          <w:bCs/>
          <w:sz w:val="22"/>
          <w:szCs w:val="22"/>
          <w:lang w:val="en-US"/>
        </w:rPr>
        <w:t xml:space="preserve"> di Milano</w:t>
      </w:r>
      <w:r w:rsidRPr="002F09AD">
        <w:rPr>
          <w:bCs/>
          <w:sz w:val="22"/>
          <w:szCs w:val="22"/>
          <w:lang w:val="en-US"/>
        </w:rPr>
        <w:t>.</w:t>
      </w:r>
    </w:p>
    <w:p w14:paraId="2FCC6084" w14:textId="485BD69F" w:rsidR="002F09AD" w:rsidRPr="002F09AD" w:rsidRDefault="002F09AD" w:rsidP="002F09AD">
      <w:pPr>
        <w:ind w:right="282"/>
        <w:jc w:val="both"/>
        <w:rPr>
          <w:bCs/>
          <w:sz w:val="22"/>
          <w:szCs w:val="22"/>
          <w:lang w:val="en-US"/>
        </w:rPr>
      </w:pPr>
      <w:r w:rsidRPr="002F09AD">
        <w:rPr>
          <w:bCs/>
          <w:sz w:val="22"/>
          <w:szCs w:val="22"/>
          <w:lang w:val="en-US"/>
        </w:rPr>
        <w:t>From 2006 to 2010 he was President of the Stud</w:t>
      </w:r>
      <w:r>
        <w:rPr>
          <w:bCs/>
          <w:sz w:val="22"/>
          <w:szCs w:val="22"/>
          <w:lang w:val="en-US"/>
        </w:rPr>
        <w:t>y Course</w:t>
      </w:r>
      <w:r w:rsidRPr="002F09AD">
        <w:rPr>
          <w:bCs/>
          <w:sz w:val="22"/>
          <w:szCs w:val="22"/>
          <w:lang w:val="en-US"/>
        </w:rPr>
        <w:t xml:space="preserve"> in Transport Engineering and Logistics.</w:t>
      </w:r>
    </w:p>
    <w:p w14:paraId="1F70375D" w14:textId="1D902F14" w:rsidR="002F09AD" w:rsidRPr="002F09AD" w:rsidRDefault="002F09AD" w:rsidP="002F09AD">
      <w:pPr>
        <w:ind w:right="282"/>
        <w:jc w:val="both"/>
        <w:rPr>
          <w:bCs/>
          <w:sz w:val="22"/>
          <w:szCs w:val="22"/>
          <w:lang w:val="en-US"/>
        </w:rPr>
      </w:pPr>
      <w:r w:rsidRPr="002F09AD">
        <w:rPr>
          <w:bCs/>
          <w:sz w:val="22"/>
          <w:szCs w:val="22"/>
          <w:lang w:val="en-US"/>
        </w:rPr>
        <w:t xml:space="preserve">Since 2011 he </w:t>
      </w:r>
      <w:r>
        <w:rPr>
          <w:bCs/>
          <w:sz w:val="22"/>
          <w:szCs w:val="22"/>
          <w:lang w:val="en-US"/>
        </w:rPr>
        <w:t>is</w:t>
      </w:r>
      <w:r w:rsidRPr="002F09AD">
        <w:rPr>
          <w:bCs/>
          <w:sz w:val="22"/>
          <w:szCs w:val="22"/>
          <w:lang w:val="en-US"/>
        </w:rPr>
        <w:t xml:space="preserve"> Vice-rector </w:t>
      </w:r>
      <w:r>
        <w:rPr>
          <w:bCs/>
          <w:sz w:val="22"/>
          <w:szCs w:val="22"/>
          <w:lang w:val="en-US"/>
        </w:rPr>
        <w:t>at</w:t>
      </w:r>
      <w:r w:rsidRPr="002F09AD">
        <w:rPr>
          <w:bCs/>
          <w:sz w:val="22"/>
          <w:szCs w:val="22"/>
          <w:lang w:val="en-US"/>
        </w:rPr>
        <w:t xml:space="preserve"> the </w:t>
      </w:r>
      <w:proofErr w:type="spellStart"/>
      <w:r>
        <w:rPr>
          <w:bCs/>
          <w:sz w:val="22"/>
          <w:szCs w:val="22"/>
          <w:lang w:val="en-US"/>
        </w:rPr>
        <w:t>Politecnico</w:t>
      </w:r>
      <w:proofErr w:type="spellEnd"/>
      <w:r>
        <w:rPr>
          <w:bCs/>
          <w:sz w:val="22"/>
          <w:szCs w:val="22"/>
          <w:lang w:val="en-US"/>
        </w:rPr>
        <w:t xml:space="preserve"> di Milano </w:t>
      </w:r>
      <w:r w:rsidRPr="002F09AD">
        <w:rPr>
          <w:bCs/>
          <w:sz w:val="22"/>
          <w:szCs w:val="22"/>
          <w:lang w:val="en-US"/>
        </w:rPr>
        <w:t>with responsibility for the Piacenza Campus.</w:t>
      </w:r>
    </w:p>
    <w:p w14:paraId="6E54C8EC" w14:textId="5A209966" w:rsidR="00306CFA" w:rsidRPr="001832BE" w:rsidRDefault="00754430" w:rsidP="0077084A">
      <w:pPr>
        <w:pStyle w:val="Titolo10"/>
        <w:spacing w:before="0" w:after="0"/>
        <w:rPr>
          <w:lang w:val="en-US"/>
        </w:rPr>
      </w:pPr>
      <w:r w:rsidRPr="001832BE">
        <w:rPr>
          <w:lang w:val="en-US"/>
        </w:rPr>
        <w:t>Offices held</w:t>
      </w:r>
      <w:r w:rsidR="00306CFA" w:rsidRPr="001832BE">
        <w:rPr>
          <w:lang w:val="en-US"/>
        </w:rPr>
        <w:t>:</w:t>
      </w:r>
    </w:p>
    <w:p w14:paraId="6FF16CE1" w14:textId="0454EBF0" w:rsidR="001832BE" w:rsidRPr="001832BE" w:rsidRDefault="001832BE" w:rsidP="001832BE">
      <w:pPr>
        <w:ind w:right="282"/>
        <w:jc w:val="both"/>
        <w:rPr>
          <w:bCs/>
          <w:sz w:val="22"/>
          <w:szCs w:val="22"/>
          <w:lang w:val="en-US"/>
        </w:rPr>
      </w:pPr>
      <w:r w:rsidRPr="001832BE">
        <w:rPr>
          <w:bCs/>
          <w:sz w:val="22"/>
          <w:szCs w:val="22"/>
          <w:lang w:val="en-US"/>
        </w:rPr>
        <w:t xml:space="preserve">- President of the University </w:t>
      </w:r>
      <w:r>
        <w:rPr>
          <w:bCs/>
          <w:sz w:val="22"/>
          <w:szCs w:val="22"/>
          <w:lang w:val="en-US"/>
        </w:rPr>
        <w:t>Electric Power Systems Group</w:t>
      </w:r>
      <w:r w:rsidRPr="001832BE">
        <w:rPr>
          <w:bCs/>
          <w:sz w:val="22"/>
          <w:szCs w:val="22"/>
          <w:lang w:val="en-US"/>
        </w:rPr>
        <w:t xml:space="preserve"> (GUSEE) since 2019.</w:t>
      </w:r>
    </w:p>
    <w:p w14:paraId="1BEAF97D" w14:textId="7B50B3D8" w:rsidR="001832BE" w:rsidRPr="001832BE" w:rsidRDefault="001832BE" w:rsidP="001832BE">
      <w:pPr>
        <w:ind w:right="282"/>
        <w:jc w:val="both"/>
        <w:rPr>
          <w:bCs/>
          <w:sz w:val="22"/>
          <w:szCs w:val="22"/>
          <w:lang w:val="en-US"/>
        </w:rPr>
      </w:pPr>
      <w:r w:rsidRPr="001832BE">
        <w:rPr>
          <w:bCs/>
          <w:sz w:val="22"/>
          <w:szCs w:val="22"/>
          <w:lang w:val="en-US"/>
        </w:rPr>
        <w:t xml:space="preserve">- </w:t>
      </w:r>
      <w:r w:rsidR="00B545B5">
        <w:rPr>
          <w:bCs/>
          <w:sz w:val="22"/>
          <w:szCs w:val="22"/>
          <w:lang w:val="en-US"/>
        </w:rPr>
        <w:t xml:space="preserve">Active </w:t>
      </w:r>
      <w:r w:rsidRPr="001832BE">
        <w:rPr>
          <w:bCs/>
          <w:sz w:val="22"/>
          <w:szCs w:val="22"/>
          <w:lang w:val="en-US"/>
        </w:rPr>
        <w:t xml:space="preserve">member of the </w:t>
      </w:r>
      <w:r w:rsidR="00B545B5">
        <w:rPr>
          <w:bCs/>
          <w:sz w:val="22"/>
          <w:szCs w:val="22"/>
          <w:lang w:val="en-US"/>
        </w:rPr>
        <w:t>Advisory Board for</w:t>
      </w:r>
      <w:r w:rsidRPr="001832BE">
        <w:rPr>
          <w:bCs/>
          <w:sz w:val="22"/>
          <w:szCs w:val="22"/>
          <w:lang w:val="en-US"/>
        </w:rPr>
        <w:t xml:space="preserve"> Public Works </w:t>
      </w:r>
      <w:r w:rsidR="00B545B5">
        <w:rPr>
          <w:bCs/>
          <w:sz w:val="22"/>
          <w:szCs w:val="22"/>
          <w:lang w:val="en-US"/>
        </w:rPr>
        <w:t xml:space="preserve">of the Italian Infrastructures Ministry </w:t>
      </w:r>
      <w:r w:rsidRPr="001832BE">
        <w:rPr>
          <w:bCs/>
          <w:sz w:val="22"/>
          <w:szCs w:val="22"/>
          <w:lang w:val="en-US"/>
        </w:rPr>
        <w:t>from 2010 to 2016.</w:t>
      </w:r>
    </w:p>
    <w:p w14:paraId="207203A8" w14:textId="64D6EA0B" w:rsidR="001832BE" w:rsidRPr="001832BE" w:rsidRDefault="001832BE" w:rsidP="001832BE">
      <w:pPr>
        <w:ind w:right="282"/>
        <w:jc w:val="both"/>
        <w:rPr>
          <w:bCs/>
          <w:sz w:val="22"/>
          <w:szCs w:val="22"/>
          <w:lang w:val="en-US"/>
        </w:rPr>
      </w:pPr>
      <w:r w:rsidRPr="001832BE">
        <w:rPr>
          <w:bCs/>
          <w:sz w:val="22"/>
          <w:szCs w:val="22"/>
          <w:lang w:val="en-US"/>
        </w:rPr>
        <w:t xml:space="preserve">- </w:t>
      </w:r>
      <w:r w:rsidR="00B545B5">
        <w:rPr>
          <w:bCs/>
          <w:sz w:val="22"/>
          <w:szCs w:val="22"/>
          <w:lang w:val="en-US"/>
        </w:rPr>
        <w:t>Active</w:t>
      </w:r>
      <w:r w:rsidRPr="001832BE">
        <w:rPr>
          <w:bCs/>
          <w:sz w:val="22"/>
          <w:szCs w:val="22"/>
          <w:lang w:val="en-US"/>
        </w:rPr>
        <w:t xml:space="preserve"> member of the Provincial Supervisory Commission for Public Performing Arts in the Prefecture of Milan</w:t>
      </w:r>
      <w:r w:rsidR="00B545B5">
        <w:rPr>
          <w:bCs/>
          <w:sz w:val="22"/>
          <w:szCs w:val="22"/>
          <w:lang w:val="en-US"/>
        </w:rPr>
        <w:t>o</w:t>
      </w:r>
      <w:r w:rsidRPr="001832BE">
        <w:rPr>
          <w:bCs/>
          <w:sz w:val="22"/>
          <w:szCs w:val="22"/>
          <w:lang w:val="en-US"/>
        </w:rPr>
        <w:t xml:space="preserve"> (from 1996 to present).</w:t>
      </w:r>
    </w:p>
    <w:p w14:paraId="5103164D" w14:textId="097D6F5D" w:rsidR="001832BE" w:rsidRPr="001832BE" w:rsidRDefault="001832BE" w:rsidP="001832BE">
      <w:pPr>
        <w:ind w:right="282"/>
        <w:jc w:val="both"/>
        <w:rPr>
          <w:bCs/>
          <w:sz w:val="22"/>
          <w:szCs w:val="22"/>
          <w:lang w:val="en-US"/>
        </w:rPr>
      </w:pPr>
      <w:r w:rsidRPr="001832BE">
        <w:rPr>
          <w:bCs/>
          <w:sz w:val="22"/>
          <w:szCs w:val="22"/>
          <w:lang w:val="en-US"/>
        </w:rPr>
        <w:t>- Member of the Technical Administrative Committee of the Interregional Superintendenc</w:t>
      </w:r>
      <w:r w:rsidR="00602F81">
        <w:rPr>
          <w:bCs/>
          <w:sz w:val="22"/>
          <w:szCs w:val="22"/>
          <w:lang w:val="en-US"/>
        </w:rPr>
        <w:t>e</w:t>
      </w:r>
      <w:r w:rsidRPr="001832BE">
        <w:rPr>
          <w:bCs/>
          <w:sz w:val="22"/>
          <w:szCs w:val="22"/>
          <w:lang w:val="en-US"/>
        </w:rPr>
        <w:t xml:space="preserve"> for Public Works for Lazio, Abruzzo and Sardinia of the Ministry of Infrastructure and Transport (from 2004 to 2009</w:t>
      </w:r>
      <w:r w:rsidR="00602F81">
        <w:rPr>
          <w:bCs/>
          <w:sz w:val="22"/>
          <w:szCs w:val="22"/>
          <w:lang w:val="en-US"/>
        </w:rPr>
        <w:t>)</w:t>
      </w:r>
      <w:r w:rsidRPr="001832BE">
        <w:rPr>
          <w:bCs/>
          <w:sz w:val="22"/>
          <w:szCs w:val="22"/>
          <w:lang w:val="en-US"/>
        </w:rPr>
        <w:t>.</w:t>
      </w:r>
    </w:p>
    <w:p w14:paraId="7E7B72BE" w14:textId="77777777" w:rsidR="001832BE" w:rsidRPr="001832BE" w:rsidRDefault="001832BE" w:rsidP="001832BE">
      <w:pPr>
        <w:ind w:right="282"/>
        <w:jc w:val="both"/>
        <w:rPr>
          <w:bCs/>
          <w:sz w:val="22"/>
          <w:szCs w:val="22"/>
          <w:lang w:val="en-US"/>
        </w:rPr>
      </w:pPr>
      <w:r w:rsidRPr="001832BE">
        <w:rPr>
          <w:bCs/>
          <w:sz w:val="22"/>
          <w:szCs w:val="22"/>
          <w:lang w:val="en-US"/>
        </w:rPr>
        <w:t>- Member of the Railway Tunnels Safety Commission at the Ministry of Infrastructure and Transport (from 2008 to present).</w:t>
      </w:r>
    </w:p>
    <w:p w14:paraId="60EDDD01" w14:textId="77777777" w:rsidR="001832BE" w:rsidRPr="001832BE" w:rsidRDefault="001832BE" w:rsidP="001832BE">
      <w:pPr>
        <w:ind w:right="282"/>
        <w:jc w:val="both"/>
        <w:rPr>
          <w:bCs/>
          <w:sz w:val="22"/>
          <w:szCs w:val="22"/>
          <w:lang w:val="en-US"/>
        </w:rPr>
      </w:pPr>
      <w:r w:rsidRPr="001832BE">
        <w:rPr>
          <w:bCs/>
          <w:sz w:val="22"/>
          <w:szCs w:val="22"/>
          <w:lang w:val="en-US"/>
        </w:rPr>
        <w:t>- Member of the Energy Efficiency Commission at the Ministry of Economic Development (from 2008 to 2012).</w:t>
      </w:r>
    </w:p>
    <w:p w14:paraId="2044647A" w14:textId="77777777" w:rsidR="001832BE" w:rsidRPr="001832BE" w:rsidRDefault="001832BE" w:rsidP="001832BE">
      <w:pPr>
        <w:ind w:right="282"/>
        <w:jc w:val="both"/>
        <w:rPr>
          <w:bCs/>
          <w:sz w:val="22"/>
          <w:szCs w:val="22"/>
          <w:lang w:val="en-US"/>
        </w:rPr>
      </w:pPr>
      <w:r w:rsidRPr="001832BE">
        <w:rPr>
          <w:bCs/>
          <w:sz w:val="22"/>
          <w:szCs w:val="22"/>
          <w:lang w:val="en-US"/>
        </w:rPr>
        <w:t>- Member of the Road Tunnels Safety Commission at the Ministry of Infrastructure and Transport (from 2009 to 2016).</w:t>
      </w:r>
    </w:p>
    <w:p w14:paraId="7ACF727C" w14:textId="0B193290" w:rsidR="001832BE" w:rsidRPr="001832BE" w:rsidRDefault="001832BE" w:rsidP="001832BE">
      <w:pPr>
        <w:ind w:right="282"/>
        <w:jc w:val="both"/>
        <w:rPr>
          <w:bCs/>
          <w:sz w:val="22"/>
          <w:szCs w:val="22"/>
          <w:lang w:val="en-US"/>
        </w:rPr>
      </w:pPr>
      <w:r w:rsidRPr="001832BE">
        <w:rPr>
          <w:bCs/>
          <w:sz w:val="22"/>
          <w:szCs w:val="22"/>
          <w:lang w:val="en-US"/>
        </w:rPr>
        <w:t xml:space="preserve">- </w:t>
      </w:r>
      <w:r w:rsidR="00602F81">
        <w:rPr>
          <w:bCs/>
          <w:sz w:val="22"/>
          <w:szCs w:val="22"/>
          <w:lang w:val="en-US"/>
        </w:rPr>
        <w:t>Active</w:t>
      </w:r>
      <w:r w:rsidRPr="001832BE">
        <w:rPr>
          <w:bCs/>
          <w:sz w:val="22"/>
          <w:szCs w:val="22"/>
          <w:lang w:val="en-US"/>
        </w:rPr>
        <w:t xml:space="preserve"> component of the Public Works Technical Unit of the Lombardy Region (from 2010 to 2012</w:t>
      </w:r>
      <w:r w:rsidR="00602F81">
        <w:rPr>
          <w:bCs/>
          <w:sz w:val="22"/>
          <w:szCs w:val="22"/>
          <w:lang w:val="en-US"/>
        </w:rPr>
        <w:t>)</w:t>
      </w:r>
      <w:r w:rsidRPr="001832BE">
        <w:rPr>
          <w:bCs/>
          <w:sz w:val="22"/>
          <w:szCs w:val="22"/>
          <w:lang w:val="en-US"/>
        </w:rPr>
        <w:t>.</w:t>
      </w:r>
    </w:p>
    <w:p w14:paraId="0367FAE8" w14:textId="02F2FF58" w:rsidR="001832BE" w:rsidRPr="001832BE" w:rsidRDefault="001832BE" w:rsidP="001832BE">
      <w:pPr>
        <w:ind w:right="282"/>
        <w:jc w:val="both"/>
        <w:rPr>
          <w:bCs/>
          <w:sz w:val="22"/>
          <w:szCs w:val="22"/>
          <w:lang w:val="en-US"/>
        </w:rPr>
      </w:pPr>
      <w:r w:rsidRPr="001832BE">
        <w:rPr>
          <w:bCs/>
          <w:sz w:val="22"/>
          <w:szCs w:val="22"/>
          <w:lang w:val="en-US"/>
        </w:rPr>
        <w:t xml:space="preserve">- He was Technical Consultant for the Public Prosecutor's Office of Milan and Bolzano, and </w:t>
      </w:r>
      <w:r w:rsidR="00602F81">
        <w:rPr>
          <w:bCs/>
          <w:sz w:val="22"/>
          <w:szCs w:val="22"/>
          <w:lang w:val="en-US"/>
        </w:rPr>
        <w:t>als</w:t>
      </w:r>
      <w:r w:rsidRPr="001832BE">
        <w:rPr>
          <w:bCs/>
          <w:sz w:val="22"/>
          <w:szCs w:val="22"/>
          <w:lang w:val="en-US"/>
        </w:rPr>
        <w:t>o Technical Consultant for the Courts of Brescia, Milan, Florence, for the Court of Appeal of Milan, for the Regional Administrative Court of Lombardy and for the National and International Arbitration Chamber of Milan.</w:t>
      </w:r>
    </w:p>
    <w:p w14:paraId="4193BB0B" w14:textId="4711537F" w:rsidR="001832BE" w:rsidRPr="001832BE" w:rsidRDefault="001832BE" w:rsidP="001832BE">
      <w:pPr>
        <w:ind w:right="282"/>
        <w:jc w:val="both"/>
        <w:rPr>
          <w:bCs/>
          <w:sz w:val="22"/>
          <w:szCs w:val="22"/>
          <w:lang w:val="en-US"/>
        </w:rPr>
      </w:pPr>
      <w:r w:rsidRPr="001832BE">
        <w:rPr>
          <w:bCs/>
          <w:sz w:val="22"/>
          <w:szCs w:val="22"/>
          <w:lang w:val="en-US"/>
        </w:rPr>
        <w:t xml:space="preserve">- In June 2019 he presided over the IEEE </w:t>
      </w:r>
      <w:proofErr w:type="spellStart"/>
      <w:r w:rsidRPr="001832BE">
        <w:rPr>
          <w:bCs/>
          <w:sz w:val="22"/>
          <w:szCs w:val="22"/>
          <w:lang w:val="en-US"/>
        </w:rPr>
        <w:t>PowerTech</w:t>
      </w:r>
      <w:proofErr w:type="spellEnd"/>
      <w:r w:rsidRPr="001832BE">
        <w:rPr>
          <w:bCs/>
          <w:sz w:val="22"/>
          <w:szCs w:val="22"/>
          <w:lang w:val="en-US"/>
        </w:rPr>
        <w:t xml:space="preserve"> international conference held in Milan and represents the most important conference in Europe on the subject of electrical energy systems.</w:t>
      </w:r>
    </w:p>
    <w:p w14:paraId="0E0CF794" w14:textId="77777777" w:rsidR="00602F81" w:rsidRPr="00445590" w:rsidRDefault="00602F81" w:rsidP="00602F81">
      <w:pPr>
        <w:pStyle w:val="Titolo10"/>
        <w:spacing w:before="0" w:after="0"/>
      </w:pPr>
      <w:r w:rsidRPr="00445590">
        <w:t>Pub</w:t>
      </w:r>
      <w:r>
        <w:t>lications</w:t>
      </w:r>
    </w:p>
    <w:p w14:paraId="228293DA" w14:textId="4FCB5650" w:rsidR="00602F81" w:rsidRDefault="00602F81" w:rsidP="00602F81">
      <w:pPr>
        <w:numPr>
          <w:ilvl w:val="0"/>
          <w:numId w:val="1"/>
        </w:numPr>
        <w:suppressAutoHyphens w:val="0"/>
        <w:ind w:left="709" w:right="282" w:hanging="425"/>
        <w:jc w:val="both"/>
        <w:rPr>
          <w:sz w:val="22"/>
          <w:szCs w:val="22"/>
          <w:lang w:val="en-US"/>
        </w:rPr>
      </w:pPr>
      <w:r>
        <w:rPr>
          <w:sz w:val="22"/>
          <w:szCs w:val="22"/>
          <w:lang w:val="en-US"/>
        </w:rPr>
        <w:t>H</w:t>
      </w:r>
      <w:r w:rsidRPr="00061BFF">
        <w:rPr>
          <w:sz w:val="22"/>
          <w:szCs w:val="22"/>
          <w:lang w:val="en-US"/>
        </w:rPr>
        <w:t xml:space="preserve">e is, at present, author and/or co-author of </w:t>
      </w:r>
      <w:r>
        <w:rPr>
          <w:sz w:val="22"/>
          <w:szCs w:val="22"/>
          <w:lang w:val="en-US"/>
        </w:rPr>
        <w:t>2</w:t>
      </w:r>
      <w:r w:rsidRPr="00061BFF">
        <w:rPr>
          <w:sz w:val="22"/>
          <w:szCs w:val="22"/>
          <w:lang w:val="en-US"/>
        </w:rPr>
        <w:t xml:space="preserve"> book</w:t>
      </w:r>
      <w:r>
        <w:rPr>
          <w:sz w:val="22"/>
          <w:szCs w:val="22"/>
          <w:lang w:val="en-US"/>
        </w:rPr>
        <w:t>s</w:t>
      </w:r>
      <w:r w:rsidRPr="00061BFF">
        <w:rPr>
          <w:sz w:val="22"/>
          <w:szCs w:val="22"/>
          <w:lang w:val="en-US"/>
        </w:rPr>
        <w:t>,</w:t>
      </w:r>
      <w:r>
        <w:rPr>
          <w:sz w:val="22"/>
          <w:szCs w:val="22"/>
          <w:lang w:val="en-US"/>
        </w:rPr>
        <w:t xml:space="preserve"> 1 patent, more than 40</w:t>
      </w:r>
      <w:r w:rsidRPr="00061BFF">
        <w:rPr>
          <w:sz w:val="22"/>
          <w:szCs w:val="22"/>
          <w:lang w:val="en-US"/>
        </w:rPr>
        <w:t xml:space="preserve"> scientific papers published on international </w:t>
      </w:r>
      <w:r>
        <w:rPr>
          <w:sz w:val="22"/>
          <w:szCs w:val="22"/>
          <w:lang w:val="en-US"/>
        </w:rPr>
        <w:t>journals and more than 120</w:t>
      </w:r>
      <w:r w:rsidRPr="00061BFF">
        <w:rPr>
          <w:sz w:val="22"/>
          <w:szCs w:val="22"/>
          <w:lang w:val="en-US"/>
        </w:rPr>
        <w:t xml:space="preserve"> scientific papers published on proceedings of international conferences</w:t>
      </w:r>
      <w:r>
        <w:rPr>
          <w:sz w:val="22"/>
          <w:szCs w:val="22"/>
          <w:lang w:val="en-US"/>
        </w:rPr>
        <w:t>.</w:t>
      </w:r>
    </w:p>
    <w:p w14:paraId="066ED6AF" w14:textId="6AC6E58D" w:rsidR="00602F81" w:rsidRPr="00602F81" w:rsidRDefault="00602F81" w:rsidP="00602F81">
      <w:pPr>
        <w:numPr>
          <w:ilvl w:val="0"/>
          <w:numId w:val="1"/>
        </w:numPr>
        <w:suppressAutoHyphens w:val="0"/>
        <w:ind w:left="709" w:right="282" w:hanging="425"/>
        <w:jc w:val="both"/>
        <w:rPr>
          <w:sz w:val="22"/>
          <w:szCs w:val="22"/>
          <w:lang w:val="en-US"/>
        </w:rPr>
      </w:pPr>
      <w:r w:rsidRPr="000A418D">
        <w:rPr>
          <w:sz w:val="22"/>
          <w:szCs w:val="22"/>
          <w:lang w:val="en-US"/>
        </w:rPr>
        <w:t xml:space="preserve">His bibliometric indicators are: </w:t>
      </w:r>
      <w:r w:rsidRPr="000A418D">
        <w:rPr>
          <w:sz w:val="22"/>
          <w:szCs w:val="22"/>
          <w:u w:val="single"/>
          <w:lang w:val="en-US"/>
        </w:rPr>
        <w:t>Scopus</w:t>
      </w:r>
      <w:r w:rsidRPr="000A418D">
        <w:rPr>
          <w:sz w:val="22"/>
          <w:szCs w:val="22"/>
          <w:lang w:val="en-US"/>
        </w:rPr>
        <w:t xml:space="preserve">: </w:t>
      </w:r>
      <w:r w:rsidRPr="000A418D">
        <w:rPr>
          <w:i/>
          <w:sz w:val="22"/>
          <w:szCs w:val="22"/>
          <w:lang w:val="en-US"/>
        </w:rPr>
        <w:t>h-index</w:t>
      </w:r>
      <w:r w:rsidRPr="000A418D">
        <w:rPr>
          <w:sz w:val="22"/>
          <w:szCs w:val="22"/>
          <w:lang w:val="en-US"/>
        </w:rPr>
        <w:t xml:space="preserve"> = </w:t>
      </w:r>
      <w:r>
        <w:rPr>
          <w:sz w:val="22"/>
          <w:szCs w:val="22"/>
          <w:lang w:val="en-US"/>
        </w:rPr>
        <w:t>19</w:t>
      </w:r>
      <w:r w:rsidRPr="000A418D">
        <w:rPr>
          <w:sz w:val="22"/>
          <w:szCs w:val="22"/>
          <w:lang w:val="en-US"/>
        </w:rPr>
        <w:t xml:space="preserve"> – </w:t>
      </w:r>
      <w:r w:rsidRPr="000A418D">
        <w:rPr>
          <w:i/>
          <w:sz w:val="22"/>
          <w:szCs w:val="22"/>
          <w:lang w:val="en-US"/>
        </w:rPr>
        <w:t>citations</w:t>
      </w:r>
      <w:r w:rsidRPr="000A418D">
        <w:rPr>
          <w:sz w:val="22"/>
          <w:szCs w:val="22"/>
          <w:lang w:val="en-US"/>
        </w:rPr>
        <w:t xml:space="preserve"> = 13</w:t>
      </w:r>
      <w:r>
        <w:rPr>
          <w:sz w:val="22"/>
          <w:szCs w:val="22"/>
          <w:lang w:val="en-US"/>
        </w:rPr>
        <w:t>65</w:t>
      </w:r>
    </w:p>
    <w:sectPr w:rsidR="00602F81" w:rsidRPr="00602F81">
      <w:headerReference w:type="even" r:id="rId7"/>
      <w:headerReference w:type="default" r:id="rId8"/>
      <w:footerReference w:type="default" r:id="rId9"/>
      <w:headerReference w:type="first" r:id="rId10"/>
      <w:pgSz w:w="11906" w:h="16838"/>
      <w:pgMar w:top="1700" w:right="1134" w:bottom="1700" w:left="1134" w:header="1134" w:footer="1077" w:gutter="0"/>
      <w:cols w:space="720"/>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54F34" w14:textId="77777777" w:rsidR="00435C75" w:rsidRDefault="00435C75">
      <w:r>
        <w:separator/>
      </w:r>
    </w:p>
  </w:endnote>
  <w:endnote w:type="continuationSeparator" w:id="0">
    <w:p w14:paraId="4378B904" w14:textId="77777777" w:rsidR="00435C75" w:rsidRDefault="0043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charset w:val="01"/>
    <w:family w:val="auto"/>
    <w:pitch w:val="variable"/>
  </w:font>
  <w:font w:name="Lohit Devanagari">
    <w:altName w:val="Times New Roman"/>
    <w:charset w:val="01"/>
    <w:family w:val="auto"/>
    <w:pitch w:val="variable"/>
  </w:font>
  <w:font w:name="Liberation Sans">
    <w:altName w:val="Arial"/>
    <w:charset w:val="01"/>
    <w:family w:val="swiss"/>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35649" w14:textId="77777777" w:rsidR="0062419C" w:rsidRPr="001336BC" w:rsidRDefault="0062419C">
    <w:pPr>
      <w:rPr>
        <w:lang w:val="en-US"/>
      </w:rPr>
    </w:pPr>
    <w:proofErr w:type="spellStart"/>
    <w:r w:rsidRPr="001336BC">
      <w:rPr>
        <w:rFonts w:ascii="Times New Roman" w:hAnsi="Times New Roman" w:cs="Times New Roman"/>
        <w:b/>
        <w:bCs/>
        <w:sz w:val="20"/>
        <w:szCs w:val="20"/>
        <w:lang w:val="en-US"/>
      </w:rPr>
      <w:t>Sito</w:t>
    </w:r>
    <w:proofErr w:type="spellEnd"/>
    <w:r w:rsidRPr="001336BC">
      <w:rPr>
        <w:rFonts w:ascii="Times New Roman" w:hAnsi="Times New Roman" w:cs="Times New Roman"/>
        <w:b/>
        <w:bCs/>
        <w:sz w:val="20"/>
        <w:szCs w:val="20"/>
        <w:lang w:val="en-US"/>
      </w:rPr>
      <w:t xml:space="preserve"> WEB</w:t>
    </w:r>
    <w:r w:rsidRPr="001336BC">
      <w:rPr>
        <w:rFonts w:ascii="Times New Roman" w:hAnsi="Times New Roman" w:cs="Times New Roman"/>
        <w:sz w:val="20"/>
        <w:szCs w:val="20"/>
        <w:lang w:val="en-US"/>
      </w:rPr>
      <w:t xml:space="preserve">: </w:t>
    </w:r>
    <w:r w:rsidR="00435C75">
      <w:fldChar w:fldCharType="begin"/>
    </w:r>
    <w:r w:rsidR="00435C75" w:rsidRPr="00F00010">
      <w:rPr>
        <w:lang w:val="en-US"/>
      </w:rPr>
      <w:instrText xml:space="preserve"> HYPERLINK "https://sites.google.com/a/uniroma1.it/albertogeri/" </w:instrText>
    </w:r>
    <w:r w:rsidR="00435C75">
      <w:fldChar w:fldCharType="separate"/>
    </w:r>
    <w:r w:rsidRPr="00CA5518">
      <w:rPr>
        <w:rStyle w:val="Collegamentoipertestuale"/>
        <w:rFonts w:ascii="Times New Roman" w:hAnsi="Times New Roman" w:cs="Times New Roman"/>
        <w:sz w:val="20"/>
        <w:szCs w:val="20"/>
        <w:lang w:val="en-US"/>
      </w:rPr>
      <w:t>https://sites.google.com/a/uniroma1.it/albertogeri/</w:t>
    </w:r>
    <w:r w:rsidR="00435C75">
      <w:rPr>
        <w:rStyle w:val="Collegamentoipertestuale"/>
        <w:rFonts w:ascii="Times New Roman" w:hAnsi="Times New Roman" w:cs="Times New Roman"/>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2FEE" w14:textId="77777777" w:rsidR="00435C75" w:rsidRDefault="00435C75">
      <w:r>
        <w:separator/>
      </w:r>
    </w:p>
  </w:footnote>
  <w:footnote w:type="continuationSeparator" w:id="0">
    <w:p w14:paraId="68D0D21E" w14:textId="77777777" w:rsidR="00435C75" w:rsidRDefault="0043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DEF1" w14:textId="211C9066" w:rsidR="0062419C" w:rsidRDefault="00B043E7">
    <w:pPr>
      <w:pStyle w:val="Intestazione"/>
      <w:jc w:val="right"/>
    </w:pPr>
    <w:r>
      <w:rPr>
        <w:noProof/>
      </w:rPr>
      <w:drawing>
        <wp:anchor distT="0" distB="0" distL="0" distR="0" simplePos="0" relativeHeight="251658752" behindDoc="0" locked="0" layoutInCell="1" allowOverlap="1" wp14:anchorId="5CDA73E5" wp14:editId="73626729">
          <wp:simplePos x="0" y="0"/>
          <wp:positionH relativeFrom="column">
            <wp:posOffset>5080</wp:posOffset>
          </wp:positionH>
          <wp:positionV relativeFrom="paragraph">
            <wp:posOffset>-151765</wp:posOffset>
          </wp:positionV>
          <wp:extent cx="1128395" cy="505460"/>
          <wp:effectExtent l="0" t="0" r="0" b="0"/>
          <wp:wrapSquare wrapText="larges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2" t="-72" r="-32" b="-72"/>
                  <a:stretch>
                    <a:fillRect/>
                  </a:stretch>
                </pic:blipFill>
                <pic:spPr bwMode="auto">
                  <a:xfrm>
                    <a:off x="0" y="0"/>
                    <a:ext cx="1128395" cy="505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8BC447" w14:textId="77777777" w:rsidR="0062419C" w:rsidRDefault="0062419C">
    <w:pPr>
      <w:pStyle w:val="Contenutocornice"/>
      <w:jc w:val="right"/>
    </w:pPr>
    <w:r>
      <w:rPr>
        <w:rFonts w:ascii="Arial" w:hAnsi="Arial" w:cs="Arial"/>
        <w:b/>
        <w:color w:val="0038A8"/>
        <w:sz w:val="18"/>
        <w:szCs w:val="18"/>
      </w:rPr>
      <w:t>CONSORZIO INTERUNIVERSITARIO NAZIONALE PER ENERGIA E SISTEMI ELETTRICI</w:t>
    </w:r>
  </w:p>
  <w:p w14:paraId="12F5B408" w14:textId="77777777" w:rsidR="0062419C" w:rsidRDefault="0062419C">
    <w:pPr>
      <w:pStyle w:val="Intestazione"/>
      <w:jc w:val="right"/>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DB93" w14:textId="36B50F40" w:rsidR="0062419C" w:rsidRDefault="00B043E7">
    <w:pPr>
      <w:pStyle w:val="Intestazione"/>
    </w:pPr>
    <w:r>
      <w:rPr>
        <w:noProof/>
      </w:rPr>
      <w:drawing>
        <wp:anchor distT="0" distB="0" distL="0" distR="0" simplePos="0" relativeHeight="251657728" behindDoc="0" locked="0" layoutInCell="1" allowOverlap="1" wp14:anchorId="439CF1E1" wp14:editId="2ECE2D85">
          <wp:simplePos x="0" y="0"/>
          <wp:positionH relativeFrom="column">
            <wp:posOffset>5080</wp:posOffset>
          </wp:positionH>
          <wp:positionV relativeFrom="paragraph">
            <wp:posOffset>5080</wp:posOffset>
          </wp:positionV>
          <wp:extent cx="1000760" cy="447675"/>
          <wp:effectExtent l="0" t="0" r="0"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2" t="-72" r="-32" b="-72"/>
                  <a:stretch>
                    <a:fillRect/>
                  </a:stretch>
                </pic:blipFill>
                <pic:spPr bwMode="auto">
                  <a:xfrm>
                    <a:off x="0" y="0"/>
                    <a:ext cx="1000760" cy="447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1D04A55" w14:textId="77777777" w:rsidR="0062419C" w:rsidRDefault="0062419C">
    <w:pPr>
      <w:pStyle w:val="Intestazione"/>
    </w:pPr>
  </w:p>
  <w:p w14:paraId="7EC04DA1" w14:textId="77777777" w:rsidR="0062419C" w:rsidRDefault="0062419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91C9" w14:textId="02B09CA9" w:rsidR="0062419C" w:rsidRDefault="00B043E7">
    <w:pPr>
      <w:pStyle w:val="Intestazione"/>
      <w:jc w:val="right"/>
    </w:pPr>
    <w:r>
      <w:rPr>
        <w:noProof/>
      </w:rPr>
      <w:drawing>
        <wp:anchor distT="0" distB="0" distL="0" distR="0" simplePos="0" relativeHeight="251656704" behindDoc="0" locked="0" layoutInCell="1" allowOverlap="1" wp14:anchorId="76F82ED5" wp14:editId="1104DD75">
          <wp:simplePos x="0" y="0"/>
          <wp:positionH relativeFrom="column">
            <wp:posOffset>5080</wp:posOffset>
          </wp:positionH>
          <wp:positionV relativeFrom="paragraph">
            <wp:posOffset>-133350</wp:posOffset>
          </wp:positionV>
          <wp:extent cx="1144905" cy="492760"/>
          <wp:effectExtent l="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72" r="-32" b="-72"/>
                  <a:stretch>
                    <a:fillRect/>
                  </a:stretch>
                </pic:blipFill>
                <pic:spPr bwMode="auto">
                  <a:xfrm>
                    <a:off x="0" y="0"/>
                    <a:ext cx="1144905" cy="4927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38E4A017" w14:textId="77777777" w:rsidR="0062419C" w:rsidRDefault="0062419C">
    <w:pPr>
      <w:pStyle w:val="Contenutocornice"/>
      <w:jc w:val="right"/>
    </w:pPr>
    <w:r>
      <w:rPr>
        <w:rFonts w:ascii="Arial" w:hAnsi="Arial" w:cs="Arial"/>
        <w:b/>
        <w:color w:val="0038A8"/>
        <w:sz w:val="18"/>
        <w:szCs w:val="18"/>
      </w:rPr>
      <w:t>CONSORZIO INTERUNIVERSITARIO NAZIONALE PER ENERGIA E SISTEMI ELETTRICI</w:t>
    </w:r>
  </w:p>
  <w:p w14:paraId="35DE648E" w14:textId="77777777" w:rsidR="0062419C" w:rsidRDefault="0062419C">
    <w:pPr>
      <w:pStyle w:val="Intestazione"/>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35970"/>
    <w:multiLevelType w:val="hybridMultilevel"/>
    <w:tmpl w:val="26EC804E"/>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435536"/>
    <w:multiLevelType w:val="hybridMultilevel"/>
    <w:tmpl w:val="811803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7B082F74"/>
    <w:multiLevelType w:val="hybridMultilevel"/>
    <w:tmpl w:val="575A8B34"/>
    <w:lvl w:ilvl="0" w:tplc="F2065C5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BC"/>
    <w:rsid w:val="0009758E"/>
    <w:rsid w:val="001150AF"/>
    <w:rsid w:val="001336BC"/>
    <w:rsid w:val="001832BE"/>
    <w:rsid w:val="001D58E2"/>
    <w:rsid w:val="0027579E"/>
    <w:rsid w:val="002F09AD"/>
    <w:rsid w:val="00306CFA"/>
    <w:rsid w:val="00313FA3"/>
    <w:rsid w:val="0042011D"/>
    <w:rsid w:val="00435C75"/>
    <w:rsid w:val="00445590"/>
    <w:rsid w:val="004970EB"/>
    <w:rsid w:val="00532B91"/>
    <w:rsid w:val="005C4A1E"/>
    <w:rsid w:val="00601F27"/>
    <w:rsid w:val="00602F81"/>
    <w:rsid w:val="0062419C"/>
    <w:rsid w:val="00696E3C"/>
    <w:rsid w:val="00740C7D"/>
    <w:rsid w:val="00752F57"/>
    <w:rsid w:val="00754430"/>
    <w:rsid w:val="0077084A"/>
    <w:rsid w:val="00864524"/>
    <w:rsid w:val="00946582"/>
    <w:rsid w:val="00977261"/>
    <w:rsid w:val="009B6E00"/>
    <w:rsid w:val="00B043E7"/>
    <w:rsid w:val="00B545B5"/>
    <w:rsid w:val="00CA5518"/>
    <w:rsid w:val="00CF75E7"/>
    <w:rsid w:val="00DA1AE9"/>
    <w:rsid w:val="00F000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53956E"/>
  <w15:chartTrackingRefBased/>
  <w15:docId w15:val="{E935FA6A-766A-4FB3-A5BD-ECDD59B1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Noto Sans CJK SC Regular" w:hAnsi="Liberation Serif" w:cs="Lohit Devanagari"/>
      <w:kern w:val="2"/>
      <w:sz w:val="24"/>
      <w:szCs w:val="24"/>
      <w:lang w:eastAsia="zh-CN" w:bidi="hi-IN"/>
    </w:rPr>
  </w:style>
  <w:style w:type="paragraph" w:styleId="Titolo1">
    <w:name w:val="heading 1"/>
    <w:basedOn w:val="Normale"/>
    <w:next w:val="Normale"/>
    <w:link w:val="Titolo1Carattere"/>
    <w:qFormat/>
    <w:rsid w:val="001336BC"/>
    <w:pPr>
      <w:keepNext/>
      <w:suppressAutoHyphens w:val="0"/>
      <w:outlineLvl w:val="0"/>
    </w:pPr>
    <w:rPr>
      <w:rFonts w:ascii="Times New Roman" w:eastAsia="Times New Roman" w:hAnsi="Times New Roman" w:cs="Times New Roman"/>
      <w:kern w:val="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80"/>
      <w:u w:val="single"/>
    </w:rPr>
  </w:style>
  <w:style w:type="paragraph" w:customStyle="1" w:styleId="Titolo2">
    <w:name w:val="Titolo2"/>
    <w:basedOn w:val="Normale"/>
    <w:next w:val="Corpotesto"/>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0">
    <w:name w:val="Titolo1"/>
    <w:basedOn w:val="Normale"/>
    <w:next w:val="Corpotesto"/>
    <w:qFormat/>
    <w:pPr>
      <w:keepNext/>
      <w:spacing w:before="240" w:after="120"/>
    </w:pPr>
    <w:rPr>
      <w:rFonts w:ascii="Liberation Sans" w:hAnsi="Liberation Sans"/>
      <w:sz w:val="28"/>
      <w:szCs w:val="2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style>
  <w:style w:type="character" w:customStyle="1" w:styleId="Titolo1Carattere">
    <w:name w:val="Titolo 1 Carattere"/>
    <w:link w:val="Titolo1"/>
    <w:rsid w:val="001336BC"/>
    <w:rPr>
      <w:sz w:val="24"/>
    </w:rPr>
  </w:style>
  <w:style w:type="character" w:styleId="Menzionenonrisolta">
    <w:name w:val="Unresolved Mention"/>
    <w:basedOn w:val="Carpredefinitoparagrafo"/>
    <w:uiPriority w:val="99"/>
    <w:semiHidden/>
    <w:unhideWhenUsed/>
    <w:rsid w:val="0027579E"/>
    <w:rPr>
      <w:color w:val="605E5C"/>
      <w:shd w:val="clear" w:color="auto" w:fill="E1DFDD"/>
    </w:rPr>
  </w:style>
  <w:style w:type="paragraph" w:styleId="Paragrafoelenco">
    <w:name w:val="List Paragraph"/>
    <w:basedOn w:val="Normale"/>
    <w:uiPriority w:val="34"/>
    <w:qFormat/>
    <w:rsid w:val="00306CFA"/>
    <w:pPr>
      <w:suppressAutoHyphens w:val="0"/>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430</Words>
  <Characters>2456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2881</CharactersWithSpaces>
  <SharedDoc>false</SharedDoc>
  <HLinks>
    <vt:vector size="12" baseType="variant">
      <vt:variant>
        <vt:i4>3670092</vt:i4>
      </vt:variant>
      <vt:variant>
        <vt:i4>0</vt:i4>
      </vt:variant>
      <vt:variant>
        <vt:i4>0</vt:i4>
      </vt:variant>
      <vt:variant>
        <vt:i4>5</vt:i4>
      </vt:variant>
      <vt:variant>
        <vt:lpwstr>mailto:luigi.piegari@polimi.it</vt:lpwstr>
      </vt:variant>
      <vt:variant>
        <vt:lpwstr/>
      </vt:variant>
      <vt:variant>
        <vt:i4>7012479</vt:i4>
      </vt:variant>
      <vt:variant>
        <vt:i4>0</vt:i4>
      </vt:variant>
      <vt:variant>
        <vt:i4>0</vt:i4>
      </vt:variant>
      <vt:variant>
        <vt:i4>5</vt:i4>
      </vt:variant>
      <vt:variant>
        <vt:lpwstr>https://sites.google.com/a/uniroma1.it/albertogeri/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Alberto Berizzi</cp:lastModifiedBy>
  <cp:revision>7</cp:revision>
  <cp:lastPrinted>1899-12-31T23:00:00Z</cp:lastPrinted>
  <dcterms:created xsi:type="dcterms:W3CDTF">2019-07-01T11:30:00Z</dcterms:created>
  <dcterms:modified xsi:type="dcterms:W3CDTF">2019-07-02T06:38:00Z</dcterms:modified>
</cp:coreProperties>
</file>