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42A0" w14:textId="77777777" w:rsidR="004B5F4E" w:rsidRPr="002421FF" w:rsidRDefault="004B5F4E" w:rsidP="004B5F4E">
      <w:pPr>
        <w:jc w:val="center"/>
        <w:rPr>
          <w:rFonts w:ascii="Times New Roman" w:hAnsi="Times New Roman" w:cs="Times New Roman"/>
          <w:b/>
          <w:bCs/>
          <w:sz w:val="20"/>
          <w:szCs w:val="20"/>
          <w:lang w:val="en-US"/>
        </w:rPr>
      </w:pPr>
      <w:r w:rsidRPr="002421FF">
        <w:rPr>
          <w:rFonts w:ascii="Times New Roman" w:hAnsi="Times New Roman" w:cs="Times New Roman"/>
          <w:b/>
          <w:bCs/>
          <w:sz w:val="20"/>
          <w:szCs w:val="20"/>
          <w:lang w:val="en-US"/>
        </w:rPr>
        <w:t>CURRICULUM VITAE</w:t>
      </w:r>
    </w:p>
    <w:p w14:paraId="30A3D8C1" w14:textId="77777777" w:rsidR="004B5F4E" w:rsidRPr="002421FF" w:rsidRDefault="004B5F4E" w:rsidP="004B5F4E">
      <w:pPr>
        <w:jc w:val="center"/>
        <w:rPr>
          <w:rFonts w:ascii="Times New Roman" w:hAnsi="Times New Roman" w:cs="Times New Roman"/>
          <w:b/>
          <w:bCs/>
          <w:sz w:val="20"/>
          <w:szCs w:val="20"/>
          <w:lang w:val="en-US"/>
        </w:rPr>
      </w:pPr>
      <w:r w:rsidRPr="002421FF">
        <w:rPr>
          <w:rFonts w:ascii="Times New Roman" w:hAnsi="Times New Roman" w:cs="Times New Roman"/>
          <w:b/>
          <w:bCs/>
          <w:sz w:val="20"/>
          <w:szCs w:val="20"/>
          <w:lang w:val="en-US"/>
        </w:rPr>
        <w:t>of</w:t>
      </w:r>
    </w:p>
    <w:p w14:paraId="18BF3BC8" w14:textId="77777777" w:rsidR="004B5F4E" w:rsidRPr="002421FF" w:rsidRDefault="004B5F4E" w:rsidP="004B5F4E">
      <w:pPr>
        <w:jc w:val="center"/>
        <w:rPr>
          <w:rFonts w:ascii="Times New Roman" w:hAnsi="Times New Roman" w:cs="Times New Roman"/>
          <w:b/>
          <w:bCs/>
          <w:sz w:val="20"/>
          <w:szCs w:val="20"/>
          <w:lang w:val="en-US"/>
        </w:rPr>
      </w:pPr>
      <w:r w:rsidRPr="002421FF">
        <w:rPr>
          <w:rFonts w:ascii="Times New Roman" w:hAnsi="Times New Roman" w:cs="Times New Roman"/>
          <w:b/>
          <w:bCs/>
          <w:sz w:val="20"/>
          <w:szCs w:val="20"/>
          <w:lang w:val="en-US"/>
        </w:rPr>
        <w:t>Daniele Menniti</w:t>
      </w:r>
    </w:p>
    <w:p w14:paraId="7B652F0F" w14:textId="77777777" w:rsidR="004B5F4E" w:rsidRPr="00E77555" w:rsidRDefault="004B5F4E" w:rsidP="004B5F4E">
      <w:pPr>
        <w:jc w:val="both"/>
        <w:rPr>
          <w:rFonts w:ascii="Times New Roman" w:hAnsi="Times New Roman" w:cs="Times New Roman"/>
          <w:sz w:val="20"/>
          <w:szCs w:val="20"/>
          <w:lang w:val="en-US"/>
        </w:rPr>
      </w:pPr>
      <w:r w:rsidRPr="00E77555">
        <w:rPr>
          <w:rFonts w:ascii="Times New Roman" w:hAnsi="Times New Roman" w:cs="Times New Roman"/>
          <w:sz w:val="20"/>
          <w:szCs w:val="20"/>
          <w:lang w:val="en-US"/>
        </w:rPr>
        <w:t xml:space="preserve">Daniele Menniti (Italy 1958) graduated in Industrial Technology Engineering </w:t>
      </w:r>
      <w:r>
        <w:rPr>
          <w:rFonts w:ascii="Times New Roman" w:hAnsi="Times New Roman" w:cs="Times New Roman"/>
          <w:sz w:val="20"/>
          <w:szCs w:val="20"/>
          <w:lang w:val="en-US"/>
        </w:rPr>
        <w:t>–</w:t>
      </w:r>
      <w:r w:rsidRPr="00E77555">
        <w:rPr>
          <w:rFonts w:ascii="Times New Roman" w:hAnsi="Times New Roman" w:cs="Times New Roman"/>
          <w:sz w:val="20"/>
          <w:szCs w:val="20"/>
          <w:lang w:val="en-US"/>
        </w:rPr>
        <w:t xml:space="preserve"> Electrical</w:t>
      </w:r>
      <w:r>
        <w:rPr>
          <w:rFonts w:ascii="Times New Roman" w:hAnsi="Times New Roman" w:cs="Times New Roman"/>
          <w:sz w:val="20"/>
          <w:szCs w:val="20"/>
          <w:lang w:val="en-US"/>
        </w:rPr>
        <w:t xml:space="preserve"> specialization</w:t>
      </w:r>
      <w:r w:rsidRPr="00E77555">
        <w:rPr>
          <w:rFonts w:ascii="Times New Roman" w:hAnsi="Times New Roman" w:cs="Times New Roman"/>
          <w:sz w:val="20"/>
          <w:szCs w:val="20"/>
          <w:lang w:val="en-US"/>
        </w:rPr>
        <w:t xml:space="preserve"> - in 1984 from the University of Calabria and obtained a </w:t>
      </w:r>
      <w:r>
        <w:rPr>
          <w:rFonts w:ascii="Times New Roman" w:hAnsi="Times New Roman" w:cs="Times New Roman"/>
          <w:sz w:val="20"/>
          <w:szCs w:val="20"/>
          <w:lang w:val="en-US"/>
        </w:rPr>
        <w:t>PhD</w:t>
      </w:r>
      <w:r w:rsidRPr="00E77555">
        <w:rPr>
          <w:rFonts w:ascii="Times New Roman" w:hAnsi="Times New Roman" w:cs="Times New Roman"/>
          <w:sz w:val="20"/>
          <w:szCs w:val="20"/>
          <w:lang w:val="en-US"/>
        </w:rPr>
        <w:t xml:space="preserve"> in Electrical Engineering in 1989 from the Federico II University of Naples.</w:t>
      </w:r>
    </w:p>
    <w:p w14:paraId="73CB569F" w14:textId="77777777" w:rsidR="004B5F4E" w:rsidRPr="00E77555" w:rsidRDefault="004B5F4E" w:rsidP="004B5F4E">
      <w:pPr>
        <w:jc w:val="both"/>
        <w:rPr>
          <w:rFonts w:ascii="Times New Roman" w:hAnsi="Times New Roman" w:cs="Times New Roman"/>
          <w:sz w:val="20"/>
          <w:szCs w:val="20"/>
          <w:lang w:val="en-US"/>
        </w:rPr>
      </w:pPr>
      <w:r w:rsidRPr="00E77555">
        <w:rPr>
          <w:rFonts w:ascii="Times New Roman" w:hAnsi="Times New Roman" w:cs="Times New Roman"/>
          <w:sz w:val="20"/>
          <w:szCs w:val="20"/>
          <w:lang w:val="en-US"/>
        </w:rPr>
        <w:t>He is currently Full Professor of Electrical Systems and Electrical Systems for Energy at the Department of Mechanical, Energy and Management Engineering of the University of Calabria. He is responsible for the research unit of the university group of electrical systems for energy (GUSEE) of the University of Calabria. He carries out research in the areas of:</w:t>
      </w:r>
    </w:p>
    <w:p w14:paraId="5AC6FB7C" w14:textId="77777777" w:rsidR="004B5F4E" w:rsidRDefault="004B5F4E" w:rsidP="004B5F4E">
      <w:pPr>
        <w:pStyle w:val="Paragrafoelenco"/>
        <w:numPr>
          <w:ilvl w:val="0"/>
          <w:numId w:val="1"/>
        </w:numPr>
        <w:jc w:val="both"/>
        <w:rPr>
          <w:rFonts w:ascii="Times New Roman" w:hAnsi="Times New Roman" w:cs="Times New Roman"/>
          <w:sz w:val="20"/>
          <w:szCs w:val="20"/>
          <w:lang w:val="en-US"/>
        </w:rPr>
      </w:pPr>
      <w:r w:rsidRPr="00E77555">
        <w:rPr>
          <w:rFonts w:ascii="Times New Roman" w:hAnsi="Times New Roman" w:cs="Times New Roman"/>
          <w:sz w:val="20"/>
          <w:szCs w:val="20"/>
          <w:lang w:val="en-US"/>
        </w:rPr>
        <w:t xml:space="preserve">electricity generation </w:t>
      </w:r>
      <w:proofErr w:type="gramStart"/>
      <w:r w:rsidRPr="00E77555">
        <w:rPr>
          <w:rFonts w:ascii="Times New Roman" w:hAnsi="Times New Roman" w:cs="Times New Roman"/>
          <w:sz w:val="20"/>
          <w:szCs w:val="20"/>
          <w:lang w:val="en-US"/>
        </w:rPr>
        <w:t>systems;</w:t>
      </w:r>
      <w:proofErr w:type="gramEnd"/>
    </w:p>
    <w:p w14:paraId="1EAAA947" w14:textId="77777777" w:rsidR="004B5F4E" w:rsidRDefault="004B5F4E" w:rsidP="004B5F4E">
      <w:pPr>
        <w:pStyle w:val="Paragrafoelenco"/>
        <w:numPr>
          <w:ilvl w:val="0"/>
          <w:numId w:val="1"/>
        </w:numPr>
        <w:jc w:val="both"/>
        <w:rPr>
          <w:rFonts w:ascii="Times New Roman" w:hAnsi="Times New Roman" w:cs="Times New Roman"/>
          <w:sz w:val="20"/>
          <w:szCs w:val="20"/>
          <w:lang w:val="en-US"/>
        </w:rPr>
      </w:pPr>
      <w:r w:rsidRPr="00E77555">
        <w:rPr>
          <w:rFonts w:ascii="Times New Roman" w:hAnsi="Times New Roman" w:cs="Times New Roman"/>
          <w:sz w:val="20"/>
          <w:szCs w:val="20"/>
          <w:lang w:val="en-US"/>
        </w:rPr>
        <w:t xml:space="preserve">electricity transmission and </w:t>
      </w:r>
      <w:proofErr w:type="gramStart"/>
      <w:r w:rsidRPr="00E77555">
        <w:rPr>
          <w:rFonts w:ascii="Times New Roman" w:hAnsi="Times New Roman" w:cs="Times New Roman"/>
          <w:sz w:val="20"/>
          <w:szCs w:val="20"/>
          <w:lang w:val="en-US"/>
        </w:rPr>
        <w:t>distribution;</w:t>
      </w:r>
      <w:proofErr w:type="gramEnd"/>
    </w:p>
    <w:p w14:paraId="142CCB7B" w14:textId="77777777" w:rsidR="004B5F4E" w:rsidRDefault="004B5F4E" w:rsidP="004B5F4E">
      <w:pPr>
        <w:pStyle w:val="Paragrafoelenco"/>
        <w:numPr>
          <w:ilvl w:val="0"/>
          <w:numId w:val="1"/>
        </w:numPr>
        <w:jc w:val="both"/>
        <w:rPr>
          <w:rFonts w:ascii="Times New Roman" w:hAnsi="Times New Roman" w:cs="Times New Roman"/>
          <w:sz w:val="20"/>
          <w:szCs w:val="20"/>
          <w:lang w:val="en-US"/>
        </w:rPr>
      </w:pPr>
      <w:r w:rsidRPr="00E77555">
        <w:rPr>
          <w:rFonts w:ascii="Times New Roman" w:hAnsi="Times New Roman" w:cs="Times New Roman"/>
          <w:sz w:val="20"/>
          <w:szCs w:val="20"/>
          <w:lang w:val="en-US"/>
        </w:rPr>
        <w:t xml:space="preserve">distributed </w:t>
      </w:r>
      <w:proofErr w:type="gramStart"/>
      <w:r w:rsidRPr="00E77555">
        <w:rPr>
          <w:rFonts w:ascii="Times New Roman" w:hAnsi="Times New Roman" w:cs="Times New Roman"/>
          <w:sz w:val="20"/>
          <w:szCs w:val="20"/>
          <w:lang w:val="en-US"/>
        </w:rPr>
        <w:t>generation;</w:t>
      </w:r>
      <w:proofErr w:type="gramEnd"/>
    </w:p>
    <w:p w14:paraId="1586FA7D" w14:textId="77777777" w:rsidR="004B5F4E" w:rsidRDefault="004B5F4E" w:rsidP="004B5F4E">
      <w:pPr>
        <w:pStyle w:val="Paragrafoelenco"/>
        <w:numPr>
          <w:ilvl w:val="0"/>
          <w:numId w:val="1"/>
        </w:numPr>
        <w:jc w:val="both"/>
        <w:rPr>
          <w:rFonts w:ascii="Times New Roman" w:hAnsi="Times New Roman" w:cs="Times New Roman"/>
          <w:sz w:val="20"/>
          <w:szCs w:val="20"/>
          <w:lang w:val="en-US"/>
        </w:rPr>
      </w:pPr>
      <w:r w:rsidRPr="00E77555">
        <w:rPr>
          <w:rFonts w:ascii="Times New Roman" w:hAnsi="Times New Roman" w:cs="Times New Roman"/>
          <w:sz w:val="20"/>
          <w:szCs w:val="20"/>
          <w:lang w:val="en-US"/>
        </w:rPr>
        <w:t>intelligent networks, micro and nano-</w:t>
      </w:r>
      <w:proofErr w:type="gramStart"/>
      <w:r w:rsidRPr="00E77555">
        <w:rPr>
          <w:rFonts w:ascii="Times New Roman" w:hAnsi="Times New Roman" w:cs="Times New Roman"/>
          <w:sz w:val="20"/>
          <w:szCs w:val="20"/>
          <w:lang w:val="en-US"/>
        </w:rPr>
        <w:t>grids;</w:t>
      </w:r>
      <w:proofErr w:type="gramEnd"/>
    </w:p>
    <w:p w14:paraId="764447DA" w14:textId="77777777" w:rsidR="004B5F4E" w:rsidRDefault="004B5F4E" w:rsidP="004B5F4E">
      <w:pPr>
        <w:pStyle w:val="Paragrafoelenco"/>
        <w:numPr>
          <w:ilvl w:val="0"/>
          <w:numId w:val="1"/>
        </w:numPr>
        <w:jc w:val="both"/>
        <w:rPr>
          <w:rFonts w:ascii="Times New Roman" w:hAnsi="Times New Roman" w:cs="Times New Roman"/>
          <w:sz w:val="20"/>
          <w:szCs w:val="20"/>
          <w:lang w:val="en-US"/>
        </w:rPr>
      </w:pPr>
      <w:r w:rsidRPr="00E77555">
        <w:rPr>
          <w:rFonts w:ascii="Times New Roman" w:hAnsi="Times New Roman" w:cs="Times New Roman"/>
          <w:sz w:val="20"/>
          <w:szCs w:val="20"/>
          <w:lang w:val="en-US"/>
        </w:rPr>
        <w:t xml:space="preserve">renewable </w:t>
      </w:r>
      <w:proofErr w:type="gramStart"/>
      <w:r w:rsidRPr="00E77555">
        <w:rPr>
          <w:rFonts w:ascii="Times New Roman" w:hAnsi="Times New Roman" w:cs="Times New Roman"/>
          <w:sz w:val="20"/>
          <w:szCs w:val="20"/>
          <w:lang w:val="en-US"/>
        </w:rPr>
        <w:t>resources;</w:t>
      </w:r>
      <w:proofErr w:type="gramEnd"/>
    </w:p>
    <w:p w14:paraId="34856A1C" w14:textId="77777777" w:rsidR="004B5F4E" w:rsidRDefault="004B5F4E" w:rsidP="004B5F4E">
      <w:pPr>
        <w:pStyle w:val="Paragrafoelenco"/>
        <w:numPr>
          <w:ilvl w:val="0"/>
          <w:numId w:val="1"/>
        </w:numPr>
        <w:jc w:val="both"/>
        <w:rPr>
          <w:rFonts w:ascii="Times New Roman" w:hAnsi="Times New Roman" w:cs="Times New Roman"/>
          <w:sz w:val="20"/>
          <w:szCs w:val="20"/>
          <w:lang w:val="en-US"/>
        </w:rPr>
      </w:pPr>
      <w:r w:rsidRPr="00E77555">
        <w:rPr>
          <w:rFonts w:ascii="Times New Roman" w:hAnsi="Times New Roman" w:cs="Times New Roman"/>
          <w:sz w:val="20"/>
          <w:szCs w:val="20"/>
          <w:lang w:val="en-US"/>
        </w:rPr>
        <w:t xml:space="preserve">storage </w:t>
      </w:r>
      <w:proofErr w:type="gramStart"/>
      <w:r w:rsidRPr="00E77555">
        <w:rPr>
          <w:rFonts w:ascii="Times New Roman" w:hAnsi="Times New Roman" w:cs="Times New Roman"/>
          <w:sz w:val="20"/>
          <w:szCs w:val="20"/>
          <w:lang w:val="en-US"/>
        </w:rPr>
        <w:t>systems;</w:t>
      </w:r>
      <w:proofErr w:type="gramEnd"/>
    </w:p>
    <w:p w14:paraId="7D448E02" w14:textId="77777777" w:rsidR="004B5F4E" w:rsidRPr="00E77555" w:rsidRDefault="004B5F4E" w:rsidP="004B5F4E">
      <w:pPr>
        <w:pStyle w:val="Paragrafoelenco"/>
        <w:numPr>
          <w:ilvl w:val="0"/>
          <w:numId w:val="1"/>
        </w:numPr>
        <w:jc w:val="both"/>
        <w:rPr>
          <w:rFonts w:ascii="Times New Roman" w:hAnsi="Times New Roman" w:cs="Times New Roman"/>
          <w:sz w:val="20"/>
          <w:szCs w:val="20"/>
          <w:lang w:val="en-US"/>
        </w:rPr>
      </w:pPr>
      <w:r w:rsidRPr="00E77555">
        <w:rPr>
          <w:rFonts w:ascii="Times New Roman" w:hAnsi="Times New Roman" w:cs="Times New Roman"/>
          <w:sz w:val="20"/>
          <w:szCs w:val="20"/>
          <w:lang w:val="en-US"/>
        </w:rPr>
        <w:t>power electronics and energy quality.</w:t>
      </w:r>
    </w:p>
    <w:p w14:paraId="4A08DAC3" w14:textId="77777777" w:rsidR="004B5F4E" w:rsidRPr="00E77555" w:rsidRDefault="004B5F4E" w:rsidP="004B5F4E">
      <w:pPr>
        <w:jc w:val="both"/>
        <w:rPr>
          <w:rFonts w:ascii="Times New Roman" w:hAnsi="Times New Roman" w:cs="Times New Roman"/>
          <w:sz w:val="20"/>
          <w:szCs w:val="20"/>
          <w:lang w:val="en-US"/>
        </w:rPr>
      </w:pPr>
      <w:r w:rsidRPr="00E77555">
        <w:rPr>
          <w:rFonts w:ascii="Times New Roman" w:hAnsi="Times New Roman" w:cs="Times New Roman"/>
          <w:sz w:val="20"/>
          <w:szCs w:val="20"/>
          <w:lang w:val="en-US"/>
        </w:rPr>
        <w:t xml:space="preserve">Since 2011 he has been a technical consultant on behalf of the Italian authority ARERA, for the evaluation of system research projects - </w:t>
      </w:r>
      <w:proofErr w:type="spellStart"/>
      <w:r w:rsidRPr="00E77555">
        <w:rPr>
          <w:rFonts w:ascii="Times New Roman" w:hAnsi="Times New Roman" w:cs="Times New Roman"/>
          <w:sz w:val="20"/>
          <w:szCs w:val="20"/>
          <w:lang w:val="en-US"/>
        </w:rPr>
        <w:t>RdS.</w:t>
      </w:r>
      <w:proofErr w:type="spellEnd"/>
      <w:r w:rsidRPr="00E77555">
        <w:rPr>
          <w:rFonts w:ascii="Times New Roman" w:hAnsi="Times New Roman" w:cs="Times New Roman"/>
          <w:sz w:val="20"/>
          <w:szCs w:val="20"/>
          <w:lang w:val="en-US"/>
        </w:rPr>
        <w:t xml:space="preserve"> He is a member of the Board of Directors of the </w:t>
      </w:r>
      <w:proofErr w:type="spellStart"/>
      <w:r w:rsidRPr="00E77555">
        <w:rPr>
          <w:rFonts w:ascii="Times New Roman" w:hAnsi="Times New Roman" w:cs="Times New Roman"/>
          <w:sz w:val="20"/>
          <w:szCs w:val="20"/>
          <w:lang w:val="en-US"/>
        </w:rPr>
        <w:t>EnSiEl</w:t>
      </w:r>
      <w:proofErr w:type="spellEnd"/>
      <w:r w:rsidRPr="00E77555">
        <w:rPr>
          <w:rFonts w:ascii="Times New Roman" w:hAnsi="Times New Roman" w:cs="Times New Roman"/>
          <w:sz w:val="20"/>
          <w:szCs w:val="20"/>
          <w:lang w:val="en-US"/>
        </w:rPr>
        <w:t xml:space="preserve"> Consortium (National Interuniversity Consortium for energy and electrical systems) and of its Executive Committee. He is a member of the Scientific and Technical Council of the CRETA Consortium (Regional Consortium for Energy and Environmental Protection) as well as President and </w:t>
      </w:r>
      <w:r>
        <w:rPr>
          <w:rFonts w:ascii="Times New Roman" w:hAnsi="Times New Roman" w:cs="Times New Roman"/>
          <w:sz w:val="20"/>
          <w:szCs w:val="20"/>
          <w:lang w:val="en-US"/>
        </w:rPr>
        <w:t>CEO</w:t>
      </w:r>
      <w:r w:rsidRPr="00E77555">
        <w:rPr>
          <w:rFonts w:ascii="Times New Roman" w:hAnsi="Times New Roman" w:cs="Times New Roman"/>
          <w:sz w:val="20"/>
          <w:szCs w:val="20"/>
          <w:lang w:val="en-US"/>
        </w:rPr>
        <w:t xml:space="preserve"> of CRETA </w:t>
      </w:r>
      <w:proofErr w:type="spellStart"/>
      <w:r w:rsidRPr="00E77555">
        <w:rPr>
          <w:rFonts w:ascii="Times New Roman" w:hAnsi="Times New Roman" w:cs="Times New Roman"/>
          <w:sz w:val="20"/>
          <w:szCs w:val="20"/>
          <w:lang w:val="en-US"/>
        </w:rPr>
        <w:t>Energie</w:t>
      </w:r>
      <w:proofErr w:type="spellEnd"/>
      <w:r w:rsidRPr="00E77555">
        <w:rPr>
          <w:rFonts w:ascii="Times New Roman" w:hAnsi="Times New Roman" w:cs="Times New Roman"/>
          <w:sz w:val="20"/>
          <w:szCs w:val="20"/>
          <w:lang w:val="en-US"/>
        </w:rPr>
        <w:t xml:space="preserve"> </w:t>
      </w:r>
      <w:proofErr w:type="spellStart"/>
      <w:r w:rsidRPr="00E77555">
        <w:rPr>
          <w:rFonts w:ascii="Times New Roman" w:hAnsi="Times New Roman" w:cs="Times New Roman"/>
          <w:sz w:val="20"/>
          <w:szCs w:val="20"/>
          <w:lang w:val="en-US"/>
        </w:rPr>
        <w:t>Speciali</w:t>
      </w:r>
      <w:proofErr w:type="spellEnd"/>
      <w:r w:rsidRPr="00E77555">
        <w:rPr>
          <w:rFonts w:ascii="Times New Roman" w:hAnsi="Times New Roman" w:cs="Times New Roman"/>
          <w:sz w:val="20"/>
          <w:szCs w:val="20"/>
          <w:lang w:val="en-US"/>
        </w:rPr>
        <w:t xml:space="preserve"> </w:t>
      </w:r>
      <w:proofErr w:type="spellStart"/>
      <w:r w:rsidRPr="00E77555">
        <w:rPr>
          <w:rFonts w:ascii="Times New Roman" w:hAnsi="Times New Roman" w:cs="Times New Roman"/>
          <w:sz w:val="20"/>
          <w:szCs w:val="20"/>
          <w:lang w:val="en-US"/>
        </w:rPr>
        <w:t>Srl</w:t>
      </w:r>
      <w:proofErr w:type="spellEnd"/>
      <w:r w:rsidRPr="00E77555">
        <w:rPr>
          <w:rFonts w:ascii="Times New Roman" w:hAnsi="Times New Roman" w:cs="Times New Roman"/>
          <w:sz w:val="20"/>
          <w:szCs w:val="20"/>
          <w:lang w:val="en-US"/>
        </w:rPr>
        <w:t xml:space="preserve">. From 2002 to 2009 and from 2017 to </w:t>
      </w:r>
      <w:r w:rsidRPr="00DA6360">
        <w:rPr>
          <w:rFonts w:ascii="Times New Roman" w:hAnsi="Times New Roman" w:cs="Times New Roman"/>
          <w:sz w:val="20"/>
          <w:szCs w:val="20"/>
          <w:lang w:val="en-US"/>
        </w:rPr>
        <w:t>202</w:t>
      </w:r>
      <w:r>
        <w:rPr>
          <w:rFonts w:ascii="Times New Roman" w:hAnsi="Times New Roman" w:cs="Times New Roman"/>
          <w:sz w:val="20"/>
          <w:szCs w:val="20"/>
          <w:lang w:val="en-US"/>
        </w:rPr>
        <w:t>0</w:t>
      </w:r>
      <w:r w:rsidRPr="00E77555">
        <w:rPr>
          <w:rFonts w:ascii="Times New Roman" w:hAnsi="Times New Roman" w:cs="Times New Roman"/>
          <w:sz w:val="20"/>
          <w:szCs w:val="20"/>
          <w:lang w:val="en-US"/>
        </w:rPr>
        <w:t xml:space="preserve"> he was President of the AEIT Section of Calabria and member of the General Council of AEIT. He is the scientific manager of the projects:</w:t>
      </w:r>
    </w:p>
    <w:p w14:paraId="50BD4461" w14:textId="77777777" w:rsidR="004B5F4E" w:rsidRDefault="004B5F4E" w:rsidP="004B5F4E">
      <w:pPr>
        <w:pStyle w:val="Paragrafoelenco"/>
        <w:numPr>
          <w:ilvl w:val="0"/>
          <w:numId w:val="2"/>
        </w:numPr>
        <w:jc w:val="both"/>
        <w:rPr>
          <w:rFonts w:ascii="Times New Roman" w:hAnsi="Times New Roman" w:cs="Times New Roman"/>
          <w:sz w:val="20"/>
          <w:szCs w:val="20"/>
          <w:lang w:val="en-US"/>
        </w:rPr>
      </w:pPr>
      <w:r w:rsidRPr="00FD5382">
        <w:rPr>
          <w:rFonts w:ascii="Times New Roman" w:hAnsi="Times New Roman" w:cs="Times New Roman"/>
          <w:sz w:val="20"/>
          <w:szCs w:val="20"/>
          <w:lang w:val="en-US"/>
        </w:rPr>
        <w:t>Community Energy Storage: Aggregate management of energy storage systems in Power Cloud (</w:t>
      </w:r>
      <w:proofErr w:type="spellStart"/>
      <w:r w:rsidRPr="00FD5382">
        <w:rPr>
          <w:rFonts w:ascii="Times New Roman" w:hAnsi="Times New Roman" w:cs="Times New Roman"/>
          <w:sz w:val="20"/>
          <w:szCs w:val="20"/>
          <w:lang w:val="en-US"/>
        </w:rPr>
        <w:t>ComESto</w:t>
      </w:r>
      <w:proofErr w:type="spellEnd"/>
      <w:r w:rsidRPr="00FD5382">
        <w:rPr>
          <w:rFonts w:ascii="Times New Roman" w:hAnsi="Times New Roman" w:cs="Times New Roman"/>
          <w:sz w:val="20"/>
          <w:szCs w:val="20"/>
          <w:lang w:val="en-US"/>
        </w:rPr>
        <w:t>), ARS01_01259, National research program “Research and innovation” 2014-2020 (PON “R &amp; I” 2014-2020).</w:t>
      </w:r>
    </w:p>
    <w:p w14:paraId="07F51967" w14:textId="77777777" w:rsidR="004B5F4E" w:rsidRDefault="004B5F4E" w:rsidP="004B5F4E">
      <w:pPr>
        <w:pStyle w:val="Paragrafoelenco"/>
        <w:numPr>
          <w:ilvl w:val="0"/>
          <w:numId w:val="2"/>
        </w:numPr>
        <w:jc w:val="both"/>
        <w:rPr>
          <w:rFonts w:ascii="Times New Roman" w:hAnsi="Times New Roman" w:cs="Times New Roman"/>
          <w:sz w:val="20"/>
          <w:szCs w:val="20"/>
          <w:lang w:val="en-US"/>
        </w:rPr>
      </w:pPr>
      <w:r w:rsidRPr="00FD5382">
        <w:rPr>
          <w:rFonts w:ascii="Times New Roman" w:hAnsi="Times New Roman" w:cs="Times New Roman"/>
          <w:sz w:val="20"/>
          <w:szCs w:val="20"/>
          <w:lang w:val="en-US"/>
        </w:rPr>
        <w:t>Z-</w:t>
      </w:r>
      <w:proofErr w:type="spellStart"/>
      <w:r w:rsidRPr="00FD5382">
        <w:rPr>
          <w:rFonts w:ascii="Times New Roman" w:hAnsi="Times New Roman" w:cs="Times New Roman"/>
          <w:sz w:val="20"/>
          <w:szCs w:val="20"/>
          <w:lang w:val="en-US"/>
        </w:rPr>
        <w:t>NEWh</w:t>
      </w:r>
      <w:proofErr w:type="spellEnd"/>
      <w:r w:rsidRPr="00FD5382">
        <w:rPr>
          <w:rFonts w:ascii="Times New Roman" w:hAnsi="Times New Roman" w:cs="Times New Roman"/>
          <w:sz w:val="20"/>
          <w:szCs w:val="20"/>
          <w:lang w:val="en-US"/>
        </w:rPr>
        <w:t xml:space="preserve"> – “Zero Net Energy </w:t>
      </w:r>
      <w:proofErr w:type="spellStart"/>
      <w:r w:rsidRPr="00FD5382">
        <w:rPr>
          <w:rFonts w:ascii="Times New Roman" w:hAnsi="Times New Roman" w:cs="Times New Roman"/>
          <w:sz w:val="20"/>
          <w:szCs w:val="20"/>
          <w:lang w:val="en-US"/>
        </w:rPr>
        <w:t>Energy</w:t>
      </w:r>
      <w:proofErr w:type="spellEnd"/>
      <w:r w:rsidRPr="00FD5382">
        <w:rPr>
          <w:rFonts w:ascii="Times New Roman" w:hAnsi="Times New Roman" w:cs="Times New Roman"/>
          <w:sz w:val="20"/>
          <w:szCs w:val="20"/>
          <w:lang w:val="en-US"/>
        </w:rPr>
        <w:t xml:space="preserve"> Wood House”: POR Calabria FESR-FSE </w:t>
      </w:r>
      <w:proofErr w:type="gramStart"/>
      <w:r w:rsidRPr="00FD5382">
        <w:rPr>
          <w:rFonts w:ascii="Times New Roman" w:hAnsi="Times New Roman" w:cs="Times New Roman"/>
          <w:sz w:val="20"/>
          <w:szCs w:val="20"/>
          <w:lang w:val="en-US"/>
        </w:rPr>
        <w:t>2014-2020;</w:t>
      </w:r>
      <w:proofErr w:type="gramEnd"/>
    </w:p>
    <w:p w14:paraId="60DC47ED" w14:textId="77777777" w:rsidR="004B5F4E" w:rsidRDefault="004B5F4E" w:rsidP="004B5F4E">
      <w:pPr>
        <w:pStyle w:val="Paragrafoelenco"/>
        <w:numPr>
          <w:ilvl w:val="0"/>
          <w:numId w:val="2"/>
        </w:numPr>
        <w:jc w:val="both"/>
        <w:rPr>
          <w:rFonts w:ascii="Times New Roman" w:hAnsi="Times New Roman" w:cs="Times New Roman"/>
          <w:sz w:val="20"/>
          <w:szCs w:val="20"/>
          <w:lang w:val="en-US"/>
        </w:rPr>
      </w:pPr>
      <w:r w:rsidRPr="00FD5382">
        <w:rPr>
          <w:rFonts w:ascii="Times New Roman" w:hAnsi="Times New Roman" w:cs="Times New Roman"/>
          <w:sz w:val="20"/>
          <w:szCs w:val="20"/>
          <w:lang w:val="en-US"/>
        </w:rPr>
        <w:t>DOMUS ENERGIA: “Home automation systems for the cooperative energy intermediation service”. PON03PE_00050_2-</w:t>
      </w:r>
      <w:proofErr w:type="gramStart"/>
      <w:r w:rsidRPr="00FD5382">
        <w:rPr>
          <w:rFonts w:ascii="Times New Roman" w:hAnsi="Times New Roman" w:cs="Times New Roman"/>
          <w:sz w:val="20"/>
          <w:szCs w:val="20"/>
          <w:lang w:val="en-US"/>
        </w:rPr>
        <w:t>MIUR;</w:t>
      </w:r>
      <w:proofErr w:type="gramEnd"/>
    </w:p>
    <w:p w14:paraId="7DC0422F" w14:textId="77777777" w:rsidR="004B5F4E" w:rsidRDefault="004B5F4E" w:rsidP="004B5F4E">
      <w:pPr>
        <w:pStyle w:val="Paragrafoelenco"/>
        <w:numPr>
          <w:ilvl w:val="0"/>
          <w:numId w:val="2"/>
        </w:numPr>
        <w:jc w:val="both"/>
        <w:rPr>
          <w:rFonts w:ascii="Times New Roman" w:hAnsi="Times New Roman" w:cs="Times New Roman"/>
          <w:sz w:val="20"/>
          <w:szCs w:val="20"/>
          <w:lang w:val="en-US"/>
        </w:rPr>
      </w:pPr>
      <w:r w:rsidRPr="00FD5382">
        <w:rPr>
          <w:rFonts w:ascii="Times New Roman" w:hAnsi="Times New Roman" w:cs="Times New Roman"/>
          <w:sz w:val="20"/>
          <w:szCs w:val="20"/>
          <w:lang w:val="en-US"/>
        </w:rPr>
        <w:t>POWER CLOUD: “Technologies and algorithms within the current regulatory framework of the electricity market towards a new agreement for consumers and small producers of energy from renewable sources”. PON I&amp;C 2014-2020 - MISE F/050159/01-03/</w:t>
      </w:r>
      <w:proofErr w:type="gramStart"/>
      <w:r w:rsidRPr="00FD5382">
        <w:rPr>
          <w:rFonts w:ascii="Times New Roman" w:hAnsi="Times New Roman" w:cs="Times New Roman"/>
          <w:sz w:val="20"/>
          <w:szCs w:val="20"/>
          <w:lang w:val="en-US"/>
        </w:rPr>
        <w:t>X32;</w:t>
      </w:r>
      <w:proofErr w:type="gramEnd"/>
    </w:p>
    <w:p w14:paraId="53B80547" w14:textId="77777777" w:rsidR="004B5F4E" w:rsidRPr="00FD5382" w:rsidRDefault="004B5F4E" w:rsidP="004B5F4E">
      <w:pPr>
        <w:pStyle w:val="Paragrafoelenco"/>
        <w:numPr>
          <w:ilvl w:val="0"/>
          <w:numId w:val="2"/>
        </w:numPr>
        <w:jc w:val="both"/>
        <w:rPr>
          <w:rFonts w:ascii="Times New Roman" w:hAnsi="Times New Roman" w:cs="Times New Roman"/>
          <w:sz w:val="20"/>
          <w:szCs w:val="20"/>
          <w:lang w:val="en-US"/>
        </w:rPr>
      </w:pPr>
      <w:r w:rsidRPr="00FD5382">
        <w:rPr>
          <w:rFonts w:ascii="Times New Roman" w:hAnsi="Times New Roman" w:cs="Times New Roman"/>
          <w:sz w:val="20"/>
          <w:szCs w:val="20"/>
        </w:rPr>
        <w:t>μ</w:t>
      </w:r>
      <w:r w:rsidRPr="00FD5382">
        <w:rPr>
          <w:rFonts w:ascii="Times New Roman" w:hAnsi="Times New Roman" w:cs="Times New Roman"/>
          <w:sz w:val="20"/>
          <w:szCs w:val="20"/>
          <w:lang w:val="en-US"/>
        </w:rPr>
        <w:t>SB-MP – “Micro cogeneration: biomass boilers with off/on Stirling network generators”. System Research (</w:t>
      </w:r>
      <w:proofErr w:type="spellStart"/>
      <w:r w:rsidRPr="00FD5382">
        <w:rPr>
          <w:rFonts w:ascii="Times New Roman" w:hAnsi="Times New Roman" w:cs="Times New Roman"/>
          <w:sz w:val="20"/>
          <w:szCs w:val="20"/>
          <w:lang w:val="en-US"/>
        </w:rPr>
        <w:t>RdS</w:t>
      </w:r>
      <w:proofErr w:type="spellEnd"/>
      <w:r w:rsidRPr="00FD5382">
        <w:rPr>
          <w:rFonts w:ascii="Times New Roman" w:hAnsi="Times New Roman" w:cs="Times New Roman"/>
          <w:sz w:val="20"/>
          <w:szCs w:val="20"/>
          <w:lang w:val="en-US"/>
        </w:rPr>
        <w:t>): national research on electricity 2012-2014 and annual plan 2013.</w:t>
      </w:r>
    </w:p>
    <w:p w14:paraId="55AF468A" w14:textId="77777777" w:rsidR="004B5F4E" w:rsidRPr="00E77555" w:rsidRDefault="004B5F4E" w:rsidP="004B5F4E">
      <w:pPr>
        <w:jc w:val="both"/>
        <w:rPr>
          <w:rFonts w:ascii="Times New Roman" w:hAnsi="Times New Roman" w:cs="Times New Roman"/>
          <w:sz w:val="20"/>
          <w:szCs w:val="20"/>
          <w:lang w:val="en-US"/>
        </w:rPr>
      </w:pPr>
      <w:r w:rsidRPr="00E77555">
        <w:rPr>
          <w:rFonts w:ascii="Times New Roman" w:hAnsi="Times New Roman" w:cs="Times New Roman"/>
          <w:sz w:val="20"/>
          <w:szCs w:val="20"/>
          <w:lang w:val="en-US"/>
        </w:rPr>
        <w:t>He was delegated by the Rector of the University of Calabria as legal representative of UNICAL and responsible for managing the project funds: SMART GRID (FESR 2007-2013)</w:t>
      </w:r>
      <w:r>
        <w:rPr>
          <w:rFonts w:ascii="Times New Roman" w:hAnsi="Times New Roman" w:cs="Times New Roman"/>
          <w:sz w:val="20"/>
          <w:szCs w:val="20"/>
          <w:lang w:val="en-US"/>
        </w:rPr>
        <w:t xml:space="preserve"> </w:t>
      </w:r>
      <w:r w:rsidRPr="00E77555">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E77555">
        <w:rPr>
          <w:rFonts w:ascii="Times New Roman" w:hAnsi="Times New Roman" w:cs="Times New Roman"/>
          <w:sz w:val="20"/>
          <w:szCs w:val="20"/>
          <w:lang w:val="en-US"/>
        </w:rPr>
        <w:t xml:space="preserve">Driver for the development of new energy models; member of the steering committee of the project: RES NOVAE - Networks, buildings, roads - New virtuous objectives for the environment and energy (now SRS project - </w:t>
      </w:r>
      <w:proofErr w:type="spellStart"/>
      <w:r w:rsidRPr="00E77555">
        <w:rPr>
          <w:rFonts w:ascii="Times New Roman" w:hAnsi="Times New Roman" w:cs="Times New Roman"/>
          <w:sz w:val="20"/>
          <w:szCs w:val="20"/>
          <w:lang w:val="en-US"/>
        </w:rPr>
        <w:t>Sinergreen</w:t>
      </w:r>
      <w:proofErr w:type="spellEnd"/>
      <w:r w:rsidRPr="00E77555">
        <w:rPr>
          <w:rFonts w:ascii="Times New Roman" w:hAnsi="Times New Roman" w:cs="Times New Roman"/>
          <w:sz w:val="20"/>
          <w:szCs w:val="20"/>
          <w:lang w:val="en-US"/>
        </w:rPr>
        <w:t xml:space="preserve">, Res Novae, Sem). MIUR PON 04a2_00146; scientific project manager of operational objective 4.1.1.1, Action II of the project: </w:t>
      </w:r>
      <w:r>
        <w:rPr>
          <w:rFonts w:ascii="Times New Roman" w:hAnsi="Times New Roman" w:cs="Times New Roman"/>
          <w:sz w:val="20"/>
          <w:szCs w:val="20"/>
          <w:lang w:val="en-US"/>
        </w:rPr>
        <w:t>“</w:t>
      </w:r>
      <w:r w:rsidRPr="00E77555">
        <w:rPr>
          <w:rFonts w:ascii="Times New Roman" w:hAnsi="Times New Roman" w:cs="Times New Roman"/>
          <w:sz w:val="20"/>
          <w:szCs w:val="20"/>
          <w:lang w:val="en-US"/>
        </w:rPr>
        <w:t xml:space="preserve">Renewable energy and micro-cogeneration program for </w:t>
      </w:r>
      <w:proofErr w:type="spellStart"/>
      <w:r w:rsidRPr="00E77555">
        <w:rPr>
          <w:rFonts w:ascii="Times New Roman" w:hAnsi="Times New Roman" w:cs="Times New Roman"/>
          <w:sz w:val="20"/>
          <w:szCs w:val="20"/>
          <w:lang w:val="en-US"/>
        </w:rPr>
        <w:t>agro</w:t>
      </w:r>
      <w:proofErr w:type="spellEnd"/>
      <w:r w:rsidRPr="00E77555">
        <w:rPr>
          <w:rFonts w:ascii="Times New Roman" w:hAnsi="Times New Roman" w:cs="Times New Roman"/>
          <w:sz w:val="20"/>
          <w:szCs w:val="20"/>
          <w:lang w:val="en-US"/>
        </w:rPr>
        <w:t>-industry</w:t>
      </w:r>
      <w:r>
        <w:rPr>
          <w:rFonts w:ascii="Times New Roman" w:hAnsi="Times New Roman" w:cs="Times New Roman"/>
          <w:sz w:val="20"/>
          <w:szCs w:val="20"/>
          <w:lang w:val="en-US"/>
        </w:rPr>
        <w:t>”</w:t>
      </w:r>
      <w:r w:rsidRPr="00E77555">
        <w:rPr>
          <w:rFonts w:ascii="Times New Roman" w:hAnsi="Times New Roman" w:cs="Times New Roman"/>
          <w:sz w:val="20"/>
          <w:szCs w:val="20"/>
          <w:lang w:val="en-US"/>
        </w:rPr>
        <w:t xml:space="preserve">, PON 01_01840; scientific supervisor of the research unit of the University of Calabria of the project </w:t>
      </w:r>
      <w:r>
        <w:rPr>
          <w:rFonts w:ascii="Times New Roman" w:hAnsi="Times New Roman" w:cs="Times New Roman"/>
          <w:sz w:val="20"/>
          <w:szCs w:val="20"/>
          <w:lang w:val="en-US"/>
        </w:rPr>
        <w:t>“</w:t>
      </w:r>
      <w:r w:rsidRPr="00E77555">
        <w:rPr>
          <w:rFonts w:ascii="Times New Roman" w:hAnsi="Times New Roman" w:cs="Times New Roman"/>
          <w:sz w:val="20"/>
          <w:szCs w:val="20"/>
          <w:lang w:val="en-US"/>
        </w:rPr>
        <w:t>Integrated system of command, control, protection and supervision of the production, transmission and distribution processes of electricity from renewable and non-renewable sources, with interface-peripherals in the field of processes, suitable for the rational use of electricity”. PON01_02582.</w:t>
      </w:r>
    </w:p>
    <w:p w14:paraId="4031FC7E" w14:textId="77777777" w:rsidR="004B5F4E" w:rsidRPr="00E77555" w:rsidRDefault="004B5F4E" w:rsidP="004B5F4E">
      <w:pPr>
        <w:jc w:val="both"/>
        <w:rPr>
          <w:rFonts w:ascii="Times New Roman" w:hAnsi="Times New Roman" w:cs="Times New Roman"/>
          <w:sz w:val="20"/>
          <w:szCs w:val="20"/>
          <w:lang w:val="en-US"/>
        </w:rPr>
      </w:pPr>
      <w:r w:rsidRPr="00E77555">
        <w:rPr>
          <w:rFonts w:ascii="Times New Roman" w:hAnsi="Times New Roman" w:cs="Times New Roman"/>
          <w:sz w:val="20"/>
          <w:szCs w:val="20"/>
          <w:lang w:val="en-US"/>
        </w:rPr>
        <w:t>More than 180 publications testify to his national and international scientific activities.</w:t>
      </w:r>
    </w:p>
    <w:p w14:paraId="3E7A8623" w14:textId="53C236A9" w:rsidR="004B5F4E" w:rsidRPr="004B5F4E" w:rsidRDefault="004B5F4E" w:rsidP="004B5F4E">
      <w:pPr>
        <w:jc w:val="center"/>
        <w:rPr>
          <w:lang w:val="en-US"/>
        </w:rPr>
      </w:pPr>
      <w:hyperlink r:id="rId5" w:history="1">
        <w:r w:rsidRPr="002421FF">
          <w:rPr>
            <w:rStyle w:val="Collegamentoipertestuale"/>
            <w:rFonts w:ascii="Times New Roman" w:hAnsi="Times New Roman" w:cs="Times New Roman"/>
            <w:sz w:val="20"/>
            <w:szCs w:val="20"/>
            <w:lang w:val="en-US"/>
          </w:rPr>
          <w:t>https://www.unical.it/portale/strutture/dipartimenti_240/dimeg/persone/show_persona.cfm?q_id=10675</w:t>
        </w:r>
      </w:hyperlink>
    </w:p>
    <w:sectPr w:rsidR="004B5F4E" w:rsidRPr="004B5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C36"/>
    <w:multiLevelType w:val="hybridMultilevel"/>
    <w:tmpl w:val="2BD266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E27E4D"/>
    <w:multiLevelType w:val="hybridMultilevel"/>
    <w:tmpl w:val="502C0A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39552388">
    <w:abstractNumId w:val="1"/>
  </w:num>
  <w:num w:numId="2" w16cid:durableId="1877352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F4E"/>
    <w:rsid w:val="004B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C193"/>
  <w15:chartTrackingRefBased/>
  <w15:docId w15:val="{DF1D6FFA-48B3-4306-9083-D842B13E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5F4E"/>
    <w:pPr>
      <w:spacing w:line="259" w:lineRule="auto"/>
    </w:pPr>
    <w:rPr>
      <w:sz w:val="22"/>
      <w:szCs w:val="22"/>
      <w:lang w:val="it-IT"/>
    </w:rPr>
  </w:style>
  <w:style w:type="paragraph" w:styleId="Titolo1">
    <w:name w:val="heading 1"/>
    <w:basedOn w:val="Normale"/>
    <w:next w:val="Normale"/>
    <w:link w:val="Titolo1Carattere"/>
    <w:uiPriority w:val="9"/>
    <w:qFormat/>
    <w:rsid w:val="004B5F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4B5F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4B5F4E"/>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4B5F4E"/>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4B5F4E"/>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4B5F4E"/>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4B5F4E"/>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4B5F4E"/>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4B5F4E"/>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B5F4E"/>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4B5F4E"/>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4B5F4E"/>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4B5F4E"/>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4B5F4E"/>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4B5F4E"/>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4B5F4E"/>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4B5F4E"/>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4B5F4E"/>
    <w:rPr>
      <w:rFonts w:eastAsiaTheme="majorEastAsia" w:cstheme="majorBidi"/>
      <w:color w:val="272727" w:themeColor="text1" w:themeTint="D8"/>
    </w:rPr>
  </w:style>
  <w:style w:type="paragraph" w:styleId="Titolo">
    <w:name w:val="Title"/>
    <w:basedOn w:val="Normale"/>
    <w:next w:val="Normale"/>
    <w:link w:val="TitoloCarattere"/>
    <w:uiPriority w:val="10"/>
    <w:qFormat/>
    <w:rsid w:val="004B5F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B5F4E"/>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B5F4E"/>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4B5F4E"/>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4B5F4E"/>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4B5F4E"/>
    <w:rPr>
      <w:i/>
      <w:iCs/>
      <w:color w:val="404040" w:themeColor="text1" w:themeTint="BF"/>
    </w:rPr>
  </w:style>
  <w:style w:type="paragraph" w:styleId="Paragrafoelenco">
    <w:name w:val="List Paragraph"/>
    <w:basedOn w:val="Normale"/>
    <w:uiPriority w:val="34"/>
    <w:qFormat/>
    <w:rsid w:val="004B5F4E"/>
    <w:pPr>
      <w:ind w:left="720"/>
      <w:contextualSpacing/>
    </w:pPr>
  </w:style>
  <w:style w:type="character" w:styleId="Enfasiintensa">
    <w:name w:val="Intense Emphasis"/>
    <w:basedOn w:val="Carpredefinitoparagrafo"/>
    <w:uiPriority w:val="21"/>
    <w:qFormat/>
    <w:rsid w:val="004B5F4E"/>
    <w:rPr>
      <w:i/>
      <w:iCs/>
      <w:color w:val="0F4761" w:themeColor="accent1" w:themeShade="BF"/>
    </w:rPr>
  </w:style>
  <w:style w:type="paragraph" w:styleId="Citazioneintensa">
    <w:name w:val="Intense Quote"/>
    <w:basedOn w:val="Normale"/>
    <w:next w:val="Normale"/>
    <w:link w:val="CitazioneintensaCarattere"/>
    <w:uiPriority w:val="30"/>
    <w:qFormat/>
    <w:rsid w:val="004B5F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4B5F4E"/>
    <w:rPr>
      <w:i/>
      <w:iCs/>
      <w:color w:val="0F4761" w:themeColor="accent1" w:themeShade="BF"/>
    </w:rPr>
  </w:style>
  <w:style w:type="character" w:styleId="Riferimentointenso">
    <w:name w:val="Intense Reference"/>
    <w:basedOn w:val="Carpredefinitoparagrafo"/>
    <w:uiPriority w:val="32"/>
    <w:qFormat/>
    <w:rsid w:val="004B5F4E"/>
    <w:rPr>
      <w:b/>
      <w:bCs/>
      <w:smallCaps/>
      <w:color w:val="0F4761" w:themeColor="accent1" w:themeShade="BF"/>
      <w:spacing w:val="5"/>
    </w:rPr>
  </w:style>
  <w:style w:type="character" w:styleId="Collegamentoipertestuale">
    <w:name w:val="Hyperlink"/>
    <w:basedOn w:val="Carpredefinitoparagrafo"/>
    <w:uiPriority w:val="99"/>
    <w:unhideWhenUsed/>
    <w:rsid w:val="004B5F4E"/>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ical.it/portale/strutture/dipartimenti_240/dimeg/persone/show_persona.cfm?q_id=10675"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Eco</dc:creator>
  <cp:keywords/>
  <dc:description/>
  <cp:lastModifiedBy>Simona Eco</cp:lastModifiedBy>
  <cp:revision>1</cp:revision>
  <dcterms:created xsi:type="dcterms:W3CDTF">2024-02-14T22:27:00Z</dcterms:created>
  <dcterms:modified xsi:type="dcterms:W3CDTF">2024-02-14T22:28:00Z</dcterms:modified>
</cp:coreProperties>
</file>